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7AA4" w14:textId="4C3F1093" w:rsidR="0005670F" w:rsidRDefault="00F03573">
      <w:pPr>
        <w:tabs>
          <w:tab w:val="left" w:pos="5400"/>
        </w:tabs>
        <w:rPr>
          <w:rFonts w:ascii="Calibri" w:eastAsia="Calibri" w:hAnsi="Calibri" w:cs="Calibri"/>
          <w:b/>
          <w:sz w:val="44"/>
          <w:szCs w:val="44"/>
        </w:rPr>
      </w:pPr>
      <w:r w:rsidRPr="00F03573">
        <w:rPr>
          <w:rFonts w:ascii="Calibri" w:eastAsia="Calibri" w:hAnsi="Calibri" w:cs="Calibri"/>
          <w:b/>
          <w:sz w:val="44"/>
          <w:szCs w:val="44"/>
        </w:rPr>
        <w:t>College</w:t>
      </w:r>
      <w:r w:rsidR="0040381C" w:rsidRPr="00F03573">
        <w:rPr>
          <w:rFonts w:ascii="Calibri" w:eastAsia="Calibri" w:hAnsi="Calibri" w:cs="Calibri"/>
          <w:b/>
          <w:sz w:val="44"/>
          <w:szCs w:val="44"/>
        </w:rPr>
        <w:t xml:space="preserve"> Man</w:t>
      </w:r>
      <w:r w:rsidRPr="00F03573">
        <w:rPr>
          <w:rFonts w:ascii="Calibri" w:eastAsia="Calibri" w:hAnsi="Calibri" w:cs="Calibri"/>
          <w:b/>
          <w:sz w:val="44"/>
          <w:szCs w:val="44"/>
        </w:rPr>
        <w:t>a</w:t>
      </w:r>
      <w:r w:rsidR="0040381C" w:rsidRPr="00F03573">
        <w:rPr>
          <w:rFonts w:ascii="Calibri" w:eastAsia="Calibri" w:hAnsi="Calibri" w:cs="Calibri"/>
          <w:b/>
          <w:sz w:val="44"/>
          <w:szCs w:val="44"/>
        </w:rPr>
        <w:t>ger</w:t>
      </w:r>
    </w:p>
    <w:p w14:paraId="02195694" w14:textId="333814DE" w:rsidR="00020CC2" w:rsidRPr="00020CC2" w:rsidRDefault="00020CC2" w:rsidP="00020CC2">
      <w:pPr>
        <w:ind w:left="2880" w:hanging="2880"/>
        <w:rPr>
          <w:rFonts w:asciiTheme="majorHAnsi" w:hAnsiTheme="majorHAnsi" w:cstheme="majorHAnsi"/>
          <w:b/>
          <w:sz w:val="22"/>
          <w:szCs w:val="22"/>
        </w:rPr>
      </w:pPr>
      <w:r w:rsidRPr="00020CC2">
        <w:rPr>
          <w:rFonts w:asciiTheme="majorHAnsi" w:hAnsiTheme="majorHAnsi" w:cstheme="majorHAnsi"/>
          <w:b/>
          <w:sz w:val="22"/>
          <w:szCs w:val="22"/>
        </w:rPr>
        <w:t>PAY: £</w:t>
      </w:r>
      <w:r>
        <w:rPr>
          <w:rFonts w:asciiTheme="majorHAnsi" w:hAnsiTheme="majorHAnsi" w:cstheme="majorHAnsi"/>
          <w:b/>
          <w:sz w:val="22"/>
          <w:szCs w:val="22"/>
        </w:rPr>
        <w:t>35</w:t>
      </w:r>
      <w:r w:rsidRPr="00020CC2">
        <w:rPr>
          <w:rFonts w:asciiTheme="majorHAnsi" w:hAnsiTheme="majorHAnsi" w:cstheme="majorHAnsi"/>
          <w:b/>
          <w:sz w:val="22"/>
          <w:szCs w:val="22"/>
        </w:rPr>
        <w:t>k, pro rata</w:t>
      </w:r>
    </w:p>
    <w:p w14:paraId="25C73F04" w14:textId="7BE44065" w:rsidR="00020CC2" w:rsidRPr="00020CC2" w:rsidRDefault="00020CC2" w:rsidP="00020CC2">
      <w:pPr>
        <w:rPr>
          <w:rFonts w:asciiTheme="majorHAnsi" w:hAnsiTheme="majorHAnsi" w:cstheme="majorHAnsi"/>
          <w:b/>
          <w:sz w:val="22"/>
          <w:szCs w:val="22"/>
        </w:rPr>
      </w:pPr>
      <w:r w:rsidRPr="00020CC2">
        <w:rPr>
          <w:rFonts w:asciiTheme="majorHAnsi" w:hAnsiTheme="majorHAnsi" w:cstheme="majorHAnsi"/>
          <w:b/>
          <w:sz w:val="22"/>
          <w:szCs w:val="22"/>
        </w:rPr>
        <w:t xml:space="preserve">WORKING HOURS: </w:t>
      </w:r>
      <w:r>
        <w:rPr>
          <w:rFonts w:asciiTheme="majorHAnsi" w:hAnsiTheme="majorHAnsi" w:cstheme="majorHAnsi"/>
          <w:b/>
          <w:sz w:val="22"/>
          <w:szCs w:val="22"/>
        </w:rPr>
        <w:t>5</w:t>
      </w:r>
      <w:r w:rsidRPr="00020CC2">
        <w:rPr>
          <w:rFonts w:asciiTheme="majorHAnsi" w:hAnsiTheme="majorHAnsi" w:cstheme="majorHAnsi"/>
          <w:b/>
          <w:sz w:val="22"/>
          <w:szCs w:val="22"/>
        </w:rPr>
        <w:t xml:space="preserve"> days a week (total of 2</w:t>
      </w:r>
      <w:r>
        <w:rPr>
          <w:rFonts w:asciiTheme="majorHAnsi" w:hAnsiTheme="majorHAnsi" w:cstheme="majorHAnsi"/>
          <w:b/>
          <w:sz w:val="22"/>
          <w:szCs w:val="22"/>
        </w:rPr>
        <w:t>5</w:t>
      </w:r>
      <w:r w:rsidRPr="00020CC2">
        <w:rPr>
          <w:rFonts w:asciiTheme="majorHAnsi" w:hAnsiTheme="majorHAnsi" w:cstheme="majorHAnsi"/>
          <w:b/>
          <w:sz w:val="22"/>
          <w:szCs w:val="22"/>
        </w:rPr>
        <w:t xml:space="preserve"> hours)</w:t>
      </w:r>
    </w:p>
    <w:p w14:paraId="67C93074" w14:textId="77777777" w:rsidR="00020CC2" w:rsidRPr="00020CC2" w:rsidRDefault="00020CC2" w:rsidP="00020CC2">
      <w:pPr>
        <w:rPr>
          <w:rFonts w:asciiTheme="majorHAnsi" w:hAnsiTheme="majorHAnsi" w:cstheme="majorHAnsi"/>
          <w:sz w:val="22"/>
          <w:szCs w:val="22"/>
        </w:rPr>
      </w:pPr>
      <w:r w:rsidRPr="00020CC2">
        <w:rPr>
          <w:rFonts w:asciiTheme="majorHAnsi" w:hAnsiTheme="majorHAnsi" w:cstheme="majorHAnsi"/>
          <w:sz w:val="22"/>
          <w:szCs w:val="22"/>
        </w:rPr>
        <w:tab/>
      </w:r>
      <w:r w:rsidRPr="00020CC2">
        <w:rPr>
          <w:rFonts w:asciiTheme="majorHAnsi" w:hAnsiTheme="majorHAnsi" w:cstheme="majorHAnsi"/>
          <w:sz w:val="22"/>
          <w:szCs w:val="22"/>
        </w:rPr>
        <w:tab/>
      </w:r>
      <w:r w:rsidRPr="00020CC2">
        <w:rPr>
          <w:rFonts w:asciiTheme="majorHAnsi" w:hAnsiTheme="majorHAnsi" w:cstheme="majorHAnsi"/>
          <w:sz w:val="22"/>
          <w:szCs w:val="22"/>
        </w:rPr>
        <w:tab/>
      </w:r>
      <w:r w:rsidRPr="00020CC2">
        <w:rPr>
          <w:rFonts w:asciiTheme="majorHAnsi" w:hAnsiTheme="majorHAnsi" w:cstheme="majorHAnsi"/>
          <w:sz w:val="22"/>
          <w:szCs w:val="22"/>
        </w:rPr>
        <w:tab/>
      </w:r>
      <w:bookmarkStart w:id="0" w:name="_GoBack"/>
      <w:bookmarkEnd w:id="0"/>
    </w:p>
    <w:p w14:paraId="7BDDFB28" w14:textId="77777777" w:rsidR="0005670F" w:rsidRDefault="0007197D">
      <w:pPr>
        <w:tabs>
          <w:tab w:val="left" w:pos="5400"/>
        </w:tabs>
        <w:rPr>
          <w:rFonts w:ascii="Calibri" w:eastAsia="Calibri" w:hAnsi="Calibri" w:cs="Calibri"/>
          <w:sz w:val="22"/>
          <w:szCs w:val="22"/>
        </w:rPr>
      </w:pPr>
      <w:r>
        <w:rPr>
          <w:rFonts w:ascii="Calibri" w:eastAsia="Calibri" w:hAnsi="Calibri" w:cs="Calibri"/>
          <w:b/>
          <w:sz w:val="22"/>
          <w:szCs w:val="22"/>
        </w:rPr>
        <w:t>Purpose of the Job</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05670F" w14:paraId="6126D08E" w14:textId="77777777">
        <w:trPr>
          <w:trHeight w:val="140"/>
        </w:trPr>
        <w:tc>
          <w:tcPr>
            <w:tcW w:w="10456" w:type="dxa"/>
          </w:tcPr>
          <w:p w14:paraId="04CFAEB1" w14:textId="2EC3FF86" w:rsidR="0040381C" w:rsidRPr="00F82DEC" w:rsidRDefault="0040381C" w:rsidP="0040381C">
            <w:pPr>
              <w:rPr>
                <w:rFonts w:asciiTheme="majorHAnsi" w:eastAsia="Calibri" w:hAnsiTheme="majorHAnsi" w:cstheme="majorHAnsi"/>
                <w:sz w:val="22"/>
                <w:szCs w:val="22"/>
              </w:rPr>
            </w:pPr>
            <w:r w:rsidRPr="00F82DEC">
              <w:rPr>
                <w:rFonts w:asciiTheme="majorHAnsi" w:eastAsia="Calibri" w:hAnsiTheme="majorHAnsi" w:cstheme="majorHAnsi"/>
                <w:sz w:val="22"/>
                <w:szCs w:val="22"/>
              </w:rPr>
              <w:t xml:space="preserve">Responsible for managing the day-to-day office </w:t>
            </w:r>
            <w:r w:rsidR="000E3FF0" w:rsidRPr="00F82DEC">
              <w:rPr>
                <w:rFonts w:asciiTheme="majorHAnsi" w:eastAsia="Calibri" w:hAnsiTheme="majorHAnsi" w:cstheme="majorHAnsi"/>
                <w:sz w:val="22"/>
                <w:szCs w:val="22"/>
              </w:rPr>
              <w:t xml:space="preserve">and financial </w:t>
            </w:r>
            <w:r w:rsidRPr="00F82DEC">
              <w:rPr>
                <w:rFonts w:asciiTheme="majorHAnsi" w:eastAsia="Calibri" w:hAnsiTheme="majorHAnsi" w:cstheme="majorHAnsi"/>
                <w:sz w:val="22"/>
                <w:szCs w:val="22"/>
              </w:rPr>
              <w:t>operations</w:t>
            </w:r>
            <w:r w:rsidR="007D424D" w:rsidRPr="00F82DEC">
              <w:rPr>
                <w:rFonts w:asciiTheme="majorHAnsi" w:eastAsia="Calibri" w:hAnsiTheme="majorHAnsi" w:cstheme="majorHAnsi"/>
                <w:sz w:val="22"/>
                <w:szCs w:val="22"/>
              </w:rPr>
              <w:t xml:space="preserve"> </w:t>
            </w:r>
            <w:r w:rsidR="000E3FF0" w:rsidRPr="00F82DEC">
              <w:rPr>
                <w:rFonts w:asciiTheme="majorHAnsi" w:eastAsia="Calibri" w:hAnsiTheme="majorHAnsi" w:cstheme="majorHAnsi"/>
                <w:sz w:val="22"/>
                <w:szCs w:val="22"/>
              </w:rPr>
              <w:t>of Clay College Stoke</w:t>
            </w:r>
            <w:r w:rsidR="00F82DEC" w:rsidRPr="00F82DEC">
              <w:rPr>
                <w:rFonts w:asciiTheme="majorHAnsi" w:eastAsia="Calibri" w:hAnsiTheme="majorHAnsi" w:cstheme="majorHAnsi"/>
                <w:sz w:val="22"/>
                <w:szCs w:val="22"/>
              </w:rPr>
              <w:t xml:space="preserve"> and </w:t>
            </w:r>
            <w:r w:rsidR="007D424D" w:rsidRPr="00F82DEC">
              <w:rPr>
                <w:rFonts w:asciiTheme="majorHAnsi" w:eastAsia="Calibri" w:hAnsiTheme="majorHAnsi" w:cstheme="majorHAnsi"/>
                <w:sz w:val="22"/>
                <w:szCs w:val="22"/>
              </w:rPr>
              <w:t>oversee</w:t>
            </w:r>
            <w:r w:rsidR="00F82DEC" w:rsidRPr="00F82DEC">
              <w:rPr>
                <w:rFonts w:asciiTheme="majorHAnsi" w:eastAsia="Calibri" w:hAnsiTheme="majorHAnsi" w:cstheme="majorHAnsi"/>
                <w:sz w:val="22"/>
                <w:szCs w:val="22"/>
              </w:rPr>
              <w:t>ing</w:t>
            </w:r>
            <w:r w:rsidR="007D424D" w:rsidRPr="00F82DEC">
              <w:rPr>
                <w:rFonts w:asciiTheme="majorHAnsi" w:eastAsia="Calibri" w:hAnsiTheme="majorHAnsi" w:cstheme="majorHAnsi"/>
                <w:sz w:val="22"/>
                <w:szCs w:val="22"/>
              </w:rPr>
              <w:t xml:space="preserve"> the management of the Clay College Gallery</w:t>
            </w:r>
            <w:r w:rsidRPr="00F82DEC">
              <w:rPr>
                <w:rFonts w:asciiTheme="majorHAnsi" w:eastAsia="Calibri" w:hAnsiTheme="majorHAnsi" w:cstheme="majorHAnsi"/>
                <w:sz w:val="22"/>
                <w:szCs w:val="22"/>
              </w:rPr>
              <w:t>.</w:t>
            </w:r>
            <w:r w:rsidR="007D424D" w:rsidRPr="00F82DEC">
              <w:rPr>
                <w:rFonts w:asciiTheme="majorHAnsi" w:eastAsia="Calibri" w:hAnsiTheme="majorHAnsi" w:cstheme="majorHAnsi"/>
                <w:sz w:val="22"/>
                <w:szCs w:val="22"/>
              </w:rPr>
              <w:t xml:space="preserve"> To support the smooth delivery of all the courses, classes and events at Clay College, by completing the necessary </w:t>
            </w:r>
            <w:r w:rsidR="000E3FF0" w:rsidRPr="00F82DEC">
              <w:rPr>
                <w:rFonts w:asciiTheme="majorHAnsi" w:eastAsia="Calibri" w:hAnsiTheme="majorHAnsi" w:cstheme="majorHAnsi"/>
                <w:sz w:val="22"/>
                <w:szCs w:val="22"/>
              </w:rPr>
              <w:t xml:space="preserve">planning, </w:t>
            </w:r>
            <w:r w:rsidR="007D424D" w:rsidRPr="00F82DEC">
              <w:rPr>
                <w:rFonts w:asciiTheme="majorHAnsi" w:eastAsia="Calibri" w:hAnsiTheme="majorHAnsi" w:cstheme="majorHAnsi"/>
                <w:sz w:val="22"/>
                <w:szCs w:val="22"/>
              </w:rPr>
              <w:t>monitoring and administration.</w:t>
            </w:r>
          </w:p>
          <w:p w14:paraId="061B0CC8" w14:textId="77777777" w:rsidR="007D424D" w:rsidRPr="00F82DEC" w:rsidRDefault="007D424D" w:rsidP="0040381C">
            <w:pPr>
              <w:rPr>
                <w:rFonts w:asciiTheme="majorHAnsi" w:hAnsiTheme="majorHAnsi" w:cstheme="majorHAnsi"/>
                <w:bCs/>
                <w:color w:val="222222"/>
                <w:sz w:val="22"/>
                <w:szCs w:val="22"/>
                <w:shd w:val="clear" w:color="auto" w:fill="FFFFFF"/>
              </w:rPr>
            </w:pPr>
          </w:p>
          <w:p w14:paraId="50774C35" w14:textId="717F9138" w:rsidR="007D424D" w:rsidRPr="00F82DEC" w:rsidRDefault="0040381C" w:rsidP="0040381C">
            <w:pPr>
              <w:rPr>
                <w:rFonts w:asciiTheme="majorHAnsi" w:hAnsiTheme="majorHAnsi" w:cstheme="majorHAnsi"/>
                <w:color w:val="222222"/>
                <w:sz w:val="22"/>
                <w:szCs w:val="22"/>
                <w:shd w:val="clear" w:color="auto" w:fill="FFFFFF"/>
              </w:rPr>
            </w:pPr>
            <w:r w:rsidRPr="00F82DEC">
              <w:rPr>
                <w:rFonts w:asciiTheme="majorHAnsi" w:hAnsiTheme="majorHAnsi" w:cstheme="majorHAnsi"/>
                <w:bCs/>
                <w:color w:val="222222"/>
                <w:sz w:val="22"/>
                <w:szCs w:val="22"/>
                <w:shd w:val="clear" w:color="auto" w:fill="FFFFFF"/>
              </w:rPr>
              <w:t xml:space="preserve">The post holder will be required to </w:t>
            </w:r>
            <w:r w:rsidRPr="00F82DEC">
              <w:rPr>
                <w:rFonts w:asciiTheme="majorHAnsi" w:hAnsiTheme="majorHAnsi" w:cstheme="majorHAnsi"/>
                <w:color w:val="222222"/>
                <w:sz w:val="22"/>
                <w:szCs w:val="22"/>
                <w:shd w:val="clear" w:color="auto" w:fill="FFFFFF"/>
              </w:rPr>
              <w:t xml:space="preserve">organise </w:t>
            </w:r>
            <w:r w:rsidRPr="00F82DEC">
              <w:rPr>
                <w:rFonts w:asciiTheme="majorHAnsi" w:hAnsiTheme="majorHAnsi" w:cstheme="majorHAnsi"/>
                <w:bCs/>
                <w:color w:val="222222"/>
                <w:sz w:val="22"/>
                <w:szCs w:val="22"/>
                <w:shd w:val="clear" w:color="auto" w:fill="FFFFFF"/>
              </w:rPr>
              <w:t>office</w:t>
            </w:r>
            <w:r w:rsidRPr="00F82DEC">
              <w:rPr>
                <w:rFonts w:asciiTheme="majorHAnsi" w:hAnsiTheme="majorHAnsi" w:cstheme="majorHAnsi"/>
                <w:color w:val="222222"/>
                <w:sz w:val="22"/>
                <w:szCs w:val="22"/>
                <w:shd w:val="clear" w:color="auto" w:fill="FFFFFF"/>
              </w:rPr>
              <w:t> operations and procedures; respond to all correspondence; design</w:t>
            </w:r>
            <w:r w:rsidR="007D424D" w:rsidRPr="00F82DEC">
              <w:rPr>
                <w:rFonts w:asciiTheme="majorHAnsi" w:hAnsiTheme="majorHAnsi" w:cstheme="majorHAnsi"/>
                <w:color w:val="222222"/>
                <w:sz w:val="22"/>
                <w:szCs w:val="22"/>
                <w:shd w:val="clear" w:color="auto" w:fill="FFFFFF"/>
              </w:rPr>
              <w:t xml:space="preserve"> </w:t>
            </w:r>
            <w:r w:rsidRPr="00F82DEC">
              <w:rPr>
                <w:rFonts w:asciiTheme="majorHAnsi" w:hAnsiTheme="majorHAnsi" w:cstheme="majorHAnsi"/>
                <w:color w:val="222222"/>
                <w:sz w:val="22"/>
                <w:szCs w:val="22"/>
                <w:shd w:val="clear" w:color="auto" w:fill="FFFFFF"/>
              </w:rPr>
              <w:t xml:space="preserve">filing </w:t>
            </w:r>
            <w:r w:rsidR="007D424D" w:rsidRPr="00F82DEC">
              <w:rPr>
                <w:rFonts w:asciiTheme="majorHAnsi" w:hAnsiTheme="majorHAnsi" w:cstheme="majorHAnsi"/>
                <w:color w:val="222222"/>
                <w:sz w:val="22"/>
                <w:szCs w:val="22"/>
                <w:shd w:val="clear" w:color="auto" w:fill="FFFFFF"/>
              </w:rPr>
              <w:t>and student monitoring systems</w:t>
            </w:r>
            <w:r w:rsidRPr="00F82DEC">
              <w:rPr>
                <w:rFonts w:asciiTheme="majorHAnsi" w:hAnsiTheme="majorHAnsi" w:cstheme="majorHAnsi"/>
                <w:color w:val="222222"/>
                <w:sz w:val="22"/>
                <w:szCs w:val="22"/>
                <w:shd w:val="clear" w:color="auto" w:fill="FFFFFF"/>
              </w:rPr>
              <w:t xml:space="preserve">; monitor </w:t>
            </w:r>
            <w:r w:rsidR="007D424D" w:rsidRPr="00F82DEC">
              <w:rPr>
                <w:rFonts w:asciiTheme="majorHAnsi" w:hAnsiTheme="majorHAnsi" w:cstheme="majorHAnsi"/>
                <w:color w:val="222222"/>
                <w:sz w:val="22"/>
                <w:szCs w:val="22"/>
                <w:shd w:val="clear" w:color="auto" w:fill="FFFFFF"/>
              </w:rPr>
              <w:t xml:space="preserve">all </w:t>
            </w:r>
            <w:r w:rsidRPr="00F82DEC">
              <w:rPr>
                <w:rFonts w:asciiTheme="majorHAnsi" w:hAnsiTheme="majorHAnsi" w:cstheme="majorHAnsi"/>
                <w:color w:val="222222"/>
                <w:sz w:val="22"/>
                <w:szCs w:val="22"/>
                <w:shd w:val="clear" w:color="auto" w:fill="FFFFFF"/>
              </w:rPr>
              <w:t xml:space="preserve">expenditure; </w:t>
            </w:r>
            <w:r w:rsidR="00F82DEC" w:rsidRPr="00F82DEC">
              <w:rPr>
                <w:rFonts w:asciiTheme="majorHAnsi" w:hAnsiTheme="majorHAnsi" w:cstheme="majorHAnsi"/>
                <w:color w:val="222222"/>
                <w:sz w:val="22"/>
                <w:szCs w:val="22"/>
                <w:shd w:val="clear" w:color="auto" w:fill="FFFFFF"/>
              </w:rPr>
              <w:t xml:space="preserve">respond to all correspondence; </w:t>
            </w:r>
            <w:r w:rsidRPr="00F82DEC">
              <w:rPr>
                <w:rFonts w:asciiTheme="majorHAnsi" w:hAnsiTheme="majorHAnsi" w:cstheme="majorHAnsi"/>
                <w:color w:val="222222"/>
                <w:sz w:val="22"/>
                <w:szCs w:val="22"/>
                <w:shd w:val="clear" w:color="auto" w:fill="FFFFFF"/>
              </w:rPr>
              <w:t xml:space="preserve">ensure all </w:t>
            </w:r>
            <w:r w:rsidR="007D424D" w:rsidRPr="00F82DEC">
              <w:rPr>
                <w:rFonts w:asciiTheme="majorHAnsi" w:hAnsiTheme="majorHAnsi" w:cstheme="majorHAnsi"/>
                <w:color w:val="222222"/>
                <w:sz w:val="22"/>
                <w:szCs w:val="22"/>
                <w:shd w:val="clear" w:color="auto" w:fill="FFFFFF"/>
              </w:rPr>
              <w:t>student monitoring and administration is completed; and oversee the successful management of the Clay College Gallery.</w:t>
            </w:r>
          </w:p>
          <w:p w14:paraId="7FE24EB8" w14:textId="77777777" w:rsidR="007D424D" w:rsidRPr="00F82DEC" w:rsidRDefault="007D424D" w:rsidP="0040381C">
            <w:pPr>
              <w:rPr>
                <w:rFonts w:asciiTheme="majorHAnsi" w:hAnsiTheme="majorHAnsi" w:cstheme="majorHAnsi"/>
                <w:color w:val="222222"/>
                <w:sz w:val="22"/>
                <w:szCs w:val="22"/>
                <w:shd w:val="clear" w:color="auto" w:fill="FFFFFF"/>
              </w:rPr>
            </w:pPr>
          </w:p>
          <w:p w14:paraId="62047A78" w14:textId="731EB98D" w:rsidR="0040381C" w:rsidRPr="00F82DEC" w:rsidRDefault="000E3FF0" w:rsidP="0040381C">
            <w:pPr>
              <w:rPr>
                <w:rFonts w:asciiTheme="majorHAnsi" w:hAnsiTheme="majorHAnsi" w:cstheme="majorHAnsi"/>
                <w:color w:val="222222"/>
                <w:sz w:val="22"/>
                <w:szCs w:val="22"/>
                <w:shd w:val="clear" w:color="auto" w:fill="FFFFFF"/>
              </w:rPr>
            </w:pPr>
            <w:r w:rsidRPr="00F82DEC">
              <w:rPr>
                <w:rFonts w:asciiTheme="majorHAnsi" w:hAnsiTheme="majorHAnsi" w:cstheme="majorHAnsi"/>
                <w:color w:val="222222"/>
                <w:sz w:val="22"/>
                <w:szCs w:val="22"/>
                <w:shd w:val="clear" w:color="auto" w:fill="FFFFFF"/>
              </w:rPr>
              <w:t xml:space="preserve">Clay College’s current </w:t>
            </w:r>
            <w:r w:rsidR="007D424D" w:rsidRPr="00F82DEC">
              <w:rPr>
                <w:rFonts w:asciiTheme="majorHAnsi" w:hAnsiTheme="majorHAnsi" w:cstheme="majorHAnsi"/>
                <w:color w:val="222222"/>
                <w:sz w:val="22"/>
                <w:szCs w:val="22"/>
                <w:shd w:val="clear" w:color="auto" w:fill="FFFFFF"/>
              </w:rPr>
              <w:t xml:space="preserve">activity include: </w:t>
            </w:r>
          </w:p>
          <w:p w14:paraId="2C77FA8E" w14:textId="59A34E0E" w:rsidR="0005670F" w:rsidRPr="00F82DEC" w:rsidRDefault="00F34D1F">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two</w:t>
            </w:r>
            <w:r w:rsidR="00F03573">
              <w:rPr>
                <w:rFonts w:ascii="Calibri" w:eastAsia="Calibri" w:hAnsi="Calibri" w:cs="Calibri"/>
                <w:color w:val="000000"/>
                <w:sz w:val="22"/>
                <w:szCs w:val="22"/>
              </w:rPr>
              <w:t>-</w:t>
            </w:r>
            <w:r w:rsidR="0007197D" w:rsidRPr="00F82DEC">
              <w:rPr>
                <w:rFonts w:ascii="Calibri" w:eastAsia="Calibri" w:hAnsi="Calibri" w:cs="Calibri"/>
                <w:color w:val="000000"/>
                <w:sz w:val="22"/>
                <w:szCs w:val="22"/>
              </w:rPr>
              <w:t>year full-time ceramics course</w:t>
            </w:r>
          </w:p>
          <w:p w14:paraId="11D3E57E" w14:textId="3BF4E9EA" w:rsidR="0005670F" w:rsidRPr="00F82DEC" w:rsidRDefault="007D424D">
            <w:pPr>
              <w:numPr>
                <w:ilvl w:val="0"/>
                <w:numId w:val="5"/>
              </w:numPr>
              <w:pBdr>
                <w:top w:val="nil"/>
                <w:left w:val="nil"/>
                <w:bottom w:val="nil"/>
                <w:right w:val="nil"/>
                <w:between w:val="nil"/>
              </w:pBdr>
              <w:rPr>
                <w:color w:val="000000"/>
                <w:sz w:val="22"/>
                <w:szCs w:val="22"/>
              </w:rPr>
            </w:pPr>
            <w:r w:rsidRPr="00F82DEC">
              <w:rPr>
                <w:rFonts w:ascii="Calibri" w:eastAsia="Calibri" w:hAnsi="Calibri" w:cs="Calibri"/>
                <w:color w:val="000000"/>
                <w:sz w:val="22"/>
                <w:szCs w:val="22"/>
              </w:rPr>
              <w:t>M</w:t>
            </w:r>
            <w:r w:rsidR="0007197D" w:rsidRPr="00F82DEC">
              <w:rPr>
                <w:rFonts w:ascii="Calibri" w:eastAsia="Calibri" w:hAnsi="Calibri" w:cs="Calibri"/>
                <w:color w:val="000000"/>
                <w:sz w:val="22"/>
                <w:szCs w:val="22"/>
              </w:rPr>
              <w:t>asterclasses</w:t>
            </w:r>
          </w:p>
          <w:p w14:paraId="0917C654" w14:textId="5203309E" w:rsidR="0005670F" w:rsidRPr="00F82DEC" w:rsidRDefault="007D424D">
            <w:pPr>
              <w:numPr>
                <w:ilvl w:val="0"/>
                <w:numId w:val="5"/>
              </w:numPr>
              <w:pBdr>
                <w:top w:val="nil"/>
                <w:left w:val="nil"/>
                <w:bottom w:val="nil"/>
                <w:right w:val="nil"/>
                <w:between w:val="nil"/>
              </w:pBdr>
              <w:rPr>
                <w:color w:val="000000"/>
                <w:sz w:val="22"/>
                <w:szCs w:val="22"/>
              </w:rPr>
            </w:pPr>
            <w:r w:rsidRPr="00F82DEC">
              <w:rPr>
                <w:rFonts w:ascii="Calibri" w:eastAsia="Calibri" w:hAnsi="Calibri" w:cs="Calibri"/>
                <w:color w:val="000000"/>
                <w:sz w:val="22"/>
                <w:szCs w:val="22"/>
              </w:rPr>
              <w:t>E</w:t>
            </w:r>
            <w:r w:rsidR="0007197D" w:rsidRPr="00F82DEC">
              <w:rPr>
                <w:rFonts w:ascii="Calibri" w:eastAsia="Calibri" w:hAnsi="Calibri" w:cs="Calibri"/>
                <w:color w:val="000000"/>
                <w:sz w:val="22"/>
                <w:szCs w:val="22"/>
              </w:rPr>
              <w:t>vening classes</w:t>
            </w:r>
          </w:p>
          <w:p w14:paraId="702036CA" w14:textId="77777777" w:rsidR="0005670F" w:rsidRPr="00F82DEC" w:rsidRDefault="0007197D">
            <w:pPr>
              <w:numPr>
                <w:ilvl w:val="0"/>
                <w:numId w:val="5"/>
              </w:numPr>
              <w:pBdr>
                <w:top w:val="nil"/>
                <w:left w:val="nil"/>
                <w:bottom w:val="nil"/>
                <w:right w:val="nil"/>
                <w:between w:val="nil"/>
              </w:pBdr>
              <w:rPr>
                <w:color w:val="000000"/>
                <w:sz w:val="22"/>
                <w:szCs w:val="22"/>
              </w:rPr>
            </w:pPr>
            <w:r w:rsidRPr="00F82DEC">
              <w:rPr>
                <w:rFonts w:ascii="Calibri" w:eastAsia="Calibri" w:hAnsi="Calibri" w:cs="Calibri"/>
                <w:color w:val="000000"/>
                <w:sz w:val="22"/>
                <w:szCs w:val="22"/>
              </w:rPr>
              <w:t>Easter and summer courses</w:t>
            </w:r>
          </w:p>
          <w:p w14:paraId="1EE2DF04" w14:textId="6E1B2C31" w:rsidR="0005670F" w:rsidRPr="00F82DEC" w:rsidRDefault="007D424D">
            <w:pPr>
              <w:numPr>
                <w:ilvl w:val="0"/>
                <w:numId w:val="5"/>
              </w:numPr>
              <w:pBdr>
                <w:top w:val="nil"/>
                <w:left w:val="nil"/>
                <w:bottom w:val="nil"/>
                <w:right w:val="nil"/>
                <w:between w:val="nil"/>
              </w:pBdr>
              <w:rPr>
                <w:color w:val="000000"/>
                <w:sz w:val="22"/>
                <w:szCs w:val="22"/>
              </w:rPr>
            </w:pPr>
            <w:r w:rsidRPr="00F82DEC">
              <w:rPr>
                <w:rFonts w:ascii="Calibri" w:eastAsia="Calibri" w:hAnsi="Calibri" w:cs="Calibri"/>
                <w:color w:val="000000"/>
                <w:sz w:val="22"/>
                <w:szCs w:val="22"/>
              </w:rPr>
              <w:t>G</w:t>
            </w:r>
            <w:r w:rsidR="0007197D" w:rsidRPr="00F82DEC">
              <w:rPr>
                <w:rFonts w:ascii="Calibri" w:eastAsia="Calibri" w:hAnsi="Calibri" w:cs="Calibri"/>
                <w:color w:val="000000"/>
                <w:sz w:val="22"/>
                <w:szCs w:val="22"/>
              </w:rPr>
              <w:t>allery and exhibitions</w:t>
            </w:r>
          </w:p>
          <w:p w14:paraId="626894F1" w14:textId="3AD9944D" w:rsidR="0005670F" w:rsidRPr="00F03573" w:rsidRDefault="007D424D" w:rsidP="00F03573">
            <w:pPr>
              <w:numPr>
                <w:ilvl w:val="0"/>
                <w:numId w:val="5"/>
              </w:numPr>
              <w:pBdr>
                <w:top w:val="nil"/>
                <w:left w:val="nil"/>
                <w:bottom w:val="nil"/>
                <w:right w:val="nil"/>
                <w:between w:val="nil"/>
              </w:pBdr>
              <w:rPr>
                <w:color w:val="000000"/>
                <w:sz w:val="22"/>
                <w:szCs w:val="22"/>
              </w:rPr>
            </w:pPr>
            <w:r w:rsidRPr="00F82DEC">
              <w:rPr>
                <w:rFonts w:ascii="Calibri" w:eastAsia="Calibri" w:hAnsi="Calibri" w:cs="Calibri"/>
                <w:color w:val="000000"/>
                <w:sz w:val="22"/>
                <w:szCs w:val="22"/>
              </w:rPr>
              <w:t>L</w:t>
            </w:r>
            <w:r w:rsidR="0007197D" w:rsidRPr="00F82DEC">
              <w:rPr>
                <w:rFonts w:ascii="Calibri" w:eastAsia="Calibri" w:hAnsi="Calibri" w:cs="Calibri"/>
                <w:color w:val="000000"/>
                <w:sz w:val="22"/>
                <w:szCs w:val="22"/>
              </w:rPr>
              <w:t>ectures and events</w:t>
            </w:r>
          </w:p>
        </w:tc>
      </w:tr>
    </w:tbl>
    <w:p w14:paraId="291BC86E" w14:textId="689FD394" w:rsidR="0005670F" w:rsidRDefault="0005670F">
      <w:pPr>
        <w:rPr>
          <w:rFonts w:ascii="Calibri" w:eastAsia="Calibri" w:hAnsi="Calibri" w:cs="Calibri"/>
          <w:sz w:val="22"/>
          <w:szCs w:val="22"/>
        </w:rPr>
      </w:pPr>
    </w:p>
    <w:p w14:paraId="5684CF92" w14:textId="77777777" w:rsidR="00F03573" w:rsidRDefault="00F03573">
      <w:pPr>
        <w:rPr>
          <w:rFonts w:ascii="Calibri" w:eastAsia="Calibri" w:hAnsi="Calibri" w:cs="Calibri"/>
          <w:sz w:val="22"/>
          <w:szCs w:val="22"/>
        </w:rPr>
      </w:pPr>
    </w:p>
    <w:p w14:paraId="4E5450E4" w14:textId="77777777" w:rsidR="0005670F" w:rsidRDefault="0007197D">
      <w:pPr>
        <w:rPr>
          <w:rFonts w:ascii="Calibri" w:eastAsia="Calibri" w:hAnsi="Calibri" w:cs="Calibri"/>
          <w:sz w:val="22"/>
          <w:szCs w:val="22"/>
        </w:rPr>
      </w:pPr>
      <w:r>
        <w:rPr>
          <w:rFonts w:ascii="Calibri" w:eastAsia="Calibri" w:hAnsi="Calibri" w:cs="Calibri"/>
          <w:b/>
          <w:sz w:val="22"/>
          <w:szCs w:val="22"/>
        </w:rPr>
        <w:t>Context</w:t>
      </w:r>
    </w:p>
    <w:tbl>
      <w:tblPr>
        <w:tblStyle w:val="a0"/>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1"/>
      </w:tblGrid>
      <w:tr w:rsidR="0005670F" w14:paraId="58E5F100" w14:textId="77777777">
        <w:trPr>
          <w:trHeight w:val="340"/>
        </w:trPr>
        <w:tc>
          <w:tcPr>
            <w:tcW w:w="10511" w:type="dxa"/>
          </w:tcPr>
          <w:p w14:paraId="635549F7" w14:textId="639718A1" w:rsidR="0005670F" w:rsidRDefault="0007197D">
            <w:pPr>
              <w:numPr>
                <w:ilvl w:val="0"/>
                <w:numId w:val="1"/>
              </w:numPr>
              <w:rPr>
                <w:sz w:val="22"/>
                <w:szCs w:val="22"/>
              </w:rPr>
            </w:pPr>
            <w:r>
              <w:rPr>
                <w:rFonts w:ascii="Calibri" w:eastAsia="Calibri" w:hAnsi="Calibri" w:cs="Calibri"/>
                <w:sz w:val="22"/>
                <w:szCs w:val="22"/>
              </w:rPr>
              <w:t xml:space="preserve">Reporting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the </w:t>
            </w:r>
            <w:r w:rsidR="00F17585">
              <w:rPr>
                <w:rFonts w:ascii="Calibri" w:eastAsia="Calibri" w:hAnsi="Calibri" w:cs="Calibri"/>
                <w:sz w:val="22"/>
                <w:szCs w:val="22"/>
              </w:rPr>
              <w:t xml:space="preserve">Chair of </w:t>
            </w:r>
            <w:r>
              <w:rPr>
                <w:rFonts w:ascii="Calibri" w:eastAsia="Calibri" w:hAnsi="Calibri" w:cs="Calibri"/>
                <w:sz w:val="22"/>
                <w:szCs w:val="22"/>
              </w:rPr>
              <w:t xml:space="preserve">Trustees of Adopt a Potter </w:t>
            </w:r>
            <w:r w:rsidR="00F82DEC">
              <w:rPr>
                <w:rFonts w:ascii="Calibri" w:eastAsia="Calibri" w:hAnsi="Calibri" w:cs="Calibri"/>
                <w:sz w:val="22"/>
                <w:szCs w:val="22"/>
              </w:rPr>
              <w:t xml:space="preserve">Ltd </w:t>
            </w:r>
            <w:r>
              <w:rPr>
                <w:rFonts w:ascii="Calibri" w:eastAsia="Calibri" w:hAnsi="Calibri" w:cs="Calibri"/>
                <w:sz w:val="22"/>
                <w:szCs w:val="22"/>
              </w:rPr>
              <w:t>Charitable Trust</w:t>
            </w:r>
          </w:p>
          <w:p w14:paraId="5A037F31" w14:textId="63BB9898" w:rsidR="0005670F" w:rsidRPr="00F82DEC" w:rsidRDefault="0007197D" w:rsidP="00F82DEC">
            <w:pPr>
              <w:numPr>
                <w:ilvl w:val="0"/>
                <w:numId w:val="6"/>
              </w:numPr>
              <w:rPr>
                <w:rFonts w:ascii="Calibri" w:hAnsi="Calibri" w:cs="Arial"/>
                <w:sz w:val="22"/>
                <w:szCs w:val="22"/>
              </w:rPr>
            </w:pPr>
            <w:r>
              <w:rPr>
                <w:rFonts w:ascii="Calibri" w:eastAsia="Calibri" w:hAnsi="Calibri" w:cs="Calibri"/>
                <w:sz w:val="22"/>
                <w:szCs w:val="22"/>
              </w:rPr>
              <w:t>Responsible</w:t>
            </w:r>
            <w:r w:rsidR="00F17585">
              <w:rPr>
                <w:rFonts w:ascii="Calibri" w:eastAsia="Calibri" w:hAnsi="Calibri" w:cs="Calibri"/>
                <w:sz w:val="22"/>
                <w:szCs w:val="22"/>
              </w:rPr>
              <w:t xml:space="preserve"> for: </w:t>
            </w:r>
            <w:r w:rsidR="00F82DEC">
              <w:rPr>
                <w:rFonts w:ascii="Calibri" w:eastAsia="Calibri" w:hAnsi="Calibri" w:cs="Calibri"/>
                <w:sz w:val="22"/>
                <w:szCs w:val="22"/>
              </w:rPr>
              <w:t>4</w:t>
            </w:r>
            <w:r w:rsidR="00F82DEC" w:rsidRPr="00471FC4">
              <w:rPr>
                <w:rFonts w:ascii="Calibri" w:hAnsi="Calibri"/>
                <w:sz w:val="22"/>
                <w:szCs w:val="22"/>
              </w:rPr>
              <w:t xml:space="preserve"> permanent members of staff: Course Director (p/t), Tutor (p/t), </w:t>
            </w:r>
            <w:r w:rsidR="00F82DEC">
              <w:rPr>
                <w:rFonts w:ascii="Calibri" w:hAnsi="Calibri"/>
                <w:sz w:val="22"/>
                <w:szCs w:val="22"/>
              </w:rPr>
              <w:t xml:space="preserve">Technical Tutor (p/t) </w:t>
            </w:r>
            <w:r w:rsidR="00F82DEC" w:rsidRPr="00471FC4">
              <w:rPr>
                <w:rFonts w:ascii="Calibri" w:hAnsi="Calibri"/>
                <w:sz w:val="22"/>
                <w:szCs w:val="22"/>
              </w:rPr>
              <w:t>Gallery Assistant (p/t), and visiting teachers on temporary contracts and volunteers</w:t>
            </w:r>
          </w:p>
          <w:p w14:paraId="53335B4F" w14:textId="64DE8E8B" w:rsidR="0005670F" w:rsidRDefault="000E3FF0">
            <w:pPr>
              <w:numPr>
                <w:ilvl w:val="0"/>
                <w:numId w:val="1"/>
              </w:numPr>
              <w:rPr>
                <w:sz w:val="22"/>
                <w:szCs w:val="22"/>
              </w:rPr>
            </w:pPr>
            <w:r>
              <w:rPr>
                <w:rFonts w:ascii="Calibri" w:eastAsia="Calibri" w:hAnsi="Calibri" w:cs="Calibri"/>
                <w:sz w:val="22"/>
                <w:szCs w:val="22"/>
              </w:rPr>
              <w:t>Focus: the s</w:t>
            </w:r>
            <w:r w:rsidR="0007197D">
              <w:rPr>
                <w:rFonts w:ascii="Calibri" w:eastAsia="Calibri" w:hAnsi="Calibri" w:cs="Calibri"/>
                <w:sz w:val="22"/>
                <w:szCs w:val="22"/>
              </w:rPr>
              <w:t>upervision of the administration and financial reporting</w:t>
            </w:r>
          </w:p>
          <w:p w14:paraId="3F75E5E9" w14:textId="1C7B40E5" w:rsidR="0005670F" w:rsidRPr="00F03573" w:rsidRDefault="0007197D">
            <w:pPr>
              <w:numPr>
                <w:ilvl w:val="0"/>
                <w:numId w:val="1"/>
              </w:numPr>
              <w:rPr>
                <w:sz w:val="22"/>
                <w:szCs w:val="22"/>
              </w:rPr>
            </w:pPr>
            <w:r>
              <w:rPr>
                <w:rFonts w:ascii="Calibri" w:eastAsia="Calibri" w:hAnsi="Calibri" w:cs="Calibri"/>
                <w:sz w:val="22"/>
                <w:szCs w:val="22"/>
              </w:rPr>
              <w:t xml:space="preserve">Key Relationships: </w:t>
            </w:r>
            <w:r w:rsidR="00F17585">
              <w:rPr>
                <w:rFonts w:ascii="Calibri" w:eastAsia="Calibri" w:hAnsi="Calibri" w:cs="Calibri"/>
                <w:sz w:val="22"/>
                <w:szCs w:val="22"/>
              </w:rPr>
              <w:t>Chair of Trustees, Trustees of Adopt a Potter</w:t>
            </w:r>
            <w:r w:rsidR="00F82DEC">
              <w:rPr>
                <w:rFonts w:ascii="Calibri" w:eastAsia="Calibri" w:hAnsi="Calibri" w:cs="Calibri"/>
                <w:sz w:val="22"/>
                <w:szCs w:val="22"/>
              </w:rPr>
              <w:t xml:space="preserve"> Ltd</w:t>
            </w:r>
            <w:r w:rsidR="00F17585">
              <w:rPr>
                <w:rFonts w:ascii="Calibri" w:eastAsia="Calibri" w:hAnsi="Calibri" w:cs="Calibri"/>
                <w:sz w:val="22"/>
                <w:szCs w:val="22"/>
              </w:rPr>
              <w:t xml:space="preserve">, students studying at Clay College, staff at Clay College, </w:t>
            </w:r>
            <w:r w:rsidR="00F82DEC">
              <w:rPr>
                <w:rFonts w:ascii="Calibri" w:eastAsia="Calibri" w:hAnsi="Calibri" w:cs="Calibri"/>
                <w:sz w:val="22"/>
                <w:szCs w:val="22"/>
              </w:rPr>
              <w:t>s</w:t>
            </w:r>
            <w:r w:rsidR="00F17585">
              <w:rPr>
                <w:rFonts w:ascii="Calibri" w:eastAsia="Calibri" w:hAnsi="Calibri" w:cs="Calibri"/>
                <w:sz w:val="22"/>
                <w:szCs w:val="22"/>
              </w:rPr>
              <w:t xml:space="preserve">uppliers, </w:t>
            </w:r>
            <w:r>
              <w:rPr>
                <w:rFonts w:ascii="Calibri" w:eastAsia="Calibri" w:hAnsi="Calibri" w:cs="Calibri"/>
                <w:sz w:val="22"/>
                <w:szCs w:val="22"/>
              </w:rPr>
              <w:t>Middleport Pottery</w:t>
            </w:r>
            <w:r w:rsidR="00F82DEC">
              <w:rPr>
                <w:rFonts w:ascii="Calibri" w:eastAsia="Calibri" w:hAnsi="Calibri" w:cs="Calibri"/>
                <w:sz w:val="22"/>
                <w:szCs w:val="22"/>
              </w:rPr>
              <w:t>, UKHBPT</w:t>
            </w:r>
          </w:p>
          <w:p w14:paraId="3F754711" w14:textId="77777777" w:rsidR="00F03573" w:rsidRPr="00F03573" w:rsidRDefault="00F03573">
            <w:pPr>
              <w:numPr>
                <w:ilvl w:val="0"/>
                <w:numId w:val="1"/>
              </w:numPr>
              <w:rPr>
                <w:sz w:val="22"/>
                <w:szCs w:val="22"/>
              </w:rPr>
            </w:pPr>
          </w:p>
          <w:p w14:paraId="739B0307" w14:textId="06F0709D" w:rsidR="00F03573" w:rsidRPr="004141C9" w:rsidRDefault="00F03573" w:rsidP="00F03573">
            <w:pPr>
              <w:pStyle w:val="Heading2"/>
              <w:rPr>
                <w:rFonts w:ascii="Calibri" w:hAnsi="Calibri" w:cs="Arial"/>
                <w:b w:val="0"/>
              </w:rPr>
            </w:pPr>
            <w:r>
              <w:rPr>
                <w:rFonts w:ascii="Calibri" w:hAnsi="Calibri" w:cs="Arial"/>
                <w:b w:val="0"/>
              </w:rPr>
              <w:t xml:space="preserve">Chair of the </w:t>
            </w:r>
            <w:r w:rsidRPr="004141C9">
              <w:rPr>
                <w:rFonts w:ascii="Calibri" w:hAnsi="Calibri" w:cs="Arial"/>
                <w:b w:val="0"/>
              </w:rPr>
              <w:t>Trustees of Adopt a Potter</w:t>
            </w:r>
            <w:r>
              <w:rPr>
                <w:rFonts w:ascii="Calibri" w:hAnsi="Calibri" w:cs="Arial"/>
                <w:b w:val="0"/>
              </w:rPr>
              <w:t xml:space="preserve"> Ltd</w:t>
            </w:r>
          </w:p>
          <w:p w14:paraId="1CD008A0" w14:textId="77777777" w:rsidR="00F03573" w:rsidRPr="009B7537" w:rsidRDefault="00F03573" w:rsidP="00F03573">
            <w:pPr>
              <w:jc w:val="center"/>
              <w:rPr>
                <w:sz w:val="22"/>
                <w:szCs w:val="22"/>
              </w:rPr>
            </w:pPr>
            <w:r w:rsidRPr="009B7537">
              <w:rPr>
                <w:rFonts w:ascii="Calibri" w:hAnsi="Calibri" w:cs="Arial"/>
                <w:sz w:val="22"/>
                <w:szCs w:val="22"/>
              </w:rPr>
              <w:t>|</w:t>
            </w:r>
          </w:p>
          <w:p w14:paraId="73E796F2" w14:textId="30BD1655" w:rsidR="00F03573" w:rsidRPr="00F03573" w:rsidRDefault="00F03573" w:rsidP="00F03573">
            <w:pPr>
              <w:jc w:val="center"/>
              <w:rPr>
                <w:rFonts w:asciiTheme="majorHAnsi" w:hAnsiTheme="majorHAnsi" w:cstheme="majorHAnsi"/>
                <w:b/>
                <w:bCs/>
                <w:sz w:val="22"/>
                <w:szCs w:val="22"/>
              </w:rPr>
            </w:pPr>
            <w:r w:rsidRPr="00F03573">
              <w:rPr>
                <w:rFonts w:asciiTheme="majorHAnsi" w:hAnsiTheme="majorHAnsi" w:cstheme="majorHAnsi"/>
                <w:b/>
                <w:bCs/>
                <w:sz w:val="22"/>
                <w:szCs w:val="22"/>
              </w:rPr>
              <w:t>College Manager</w:t>
            </w:r>
          </w:p>
          <w:p w14:paraId="1696C44B" w14:textId="15361E47" w:rsidR="00F03573" w:rsidRPr="00F03573" w:rsidRDefault="00F03573" w:rsidP="00F03573">
            <w:pPr>
              <w:jc w:val="center"/>
              <w:rPr>
                <w:rFonts w:asciiTheme="majorHAnsi" w:hAnsiTheme="majorHAnsi" w:cstheme="majorHAnsi"/>
                <w:sz w:val="22"/>
                <w:szCs w:val="22"/>
              </w:rPr>
            </w:pPr>
            <w:r w:rsidRPr="00F03573">
              <w:rPr>
                <w:rFonts w:asciiTheme="majorHAnsi" w:hAnsiTheme="majorHAnsi" w:cstheme="majorHAnsi"/>
                <w:sz w:val="22"/>
                <w:szCs w:val="22"/>
              </w:rPr>
              <w:t xml:space="preserve">|                    |                    |                  |                                           </w:t>
            </w:r>
          </w:p>
          <w:p w14:paraId="30F526D2" w14:textId="46521E63" w:rsidR="00F03573" w:rsidRPr="00F03573" w:rsidRDefault="00F03573" w:rsidP="00F03573">
            <w:pPr>
              <w:jc w:val="center"/>
              <w:rPr>
                <w:rFonts w:asciiTheme="majorHAnsi" w:hAnsiTheme="majorHAnsi" w:cstheme="majorHAnsi"/>
                <w:sz w:val="22"/>
                <w:szCs w:val="22"/>
              </w:rPr>
            </w:pPr>
            <w:r w:rsidRPr="00F03573">
              <w:rPr>
                <w:rFonts w:asciiTheme="majorHAnsi" w:hAnsiTheme="majorHAnsi" w:cstheme="majorHAnsi"/>
                <w:sz w:val="22"/>
                <w:szCs w:val="22"/>
              </w:rPr>
              <w:t xml:space="preserve">Course         Tutor        Technical       </w:t>
            </w:r>
            <w:r w:rsidRPr="00F03573">
              <w:rPr>
                <w:rFonts w:asciiTheme="majorHAnsi" w:hAnsiTheme="majorHAnsi" w:cstheme="majorHAnsi"/>
                <w:bCs/>
                <w:sz w:val="22"/>
                <w:szCs w:val="22"/>
              </w:rPr>
              <w:t xml:space="preserve">Gallery </w:t>
            </w:r>
          </w:p>
          <w:p w14:paraId="4EF99C17" w14:textId="515AF032" w:rsidR="0005670F" w:rsidRPr="00F03573" w:rsidRDefault="00F03573" w:rsidP="00F03573">
            <w:pPr>
              <w:rPr>
                <w:rFonts w:asciiTheme="majorHAnsi" w:hAnsiTheme="majorHAnsi" w:cstheme="majorHAnsi"/>
                <w:sz w:val="22"/>
                <w:szCs w:val="22"/>
              </w:rPr>
            </w:pPr>
            <w:r w:rsidRPr="00F0357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03573">
              <w:rPr>
                <w:rFonts w:asciiTheme="majorHAnsi" w:hAnsiTheme="majorHAnsi" w:cstheme="majorHAnsi"/>
                <w:sz w:val="22"/>
                <w:szCs w:val="22"/>
              </w:rPr>
              <w:t xml:space="preserve"> Director                   </w:t>
            </w:r>
            <w:r>
              <w:rPr>
                <w:rFonts w:asciiTheme="majorHAnsi" w:hAnsiTheme="majorHAnsi" w:cstheme="majorHAnsi"/>
                <w:sz w:val="22"/>
                <w:szCs w:val="22"/>
              </w:rPr>
              <w:t xml:space="preserve">           </w:t>
            </w:r>
            <w:r w:rsidRPr="00F03573">
              <w:rPr>
                <w:rFonts w:asciiTheme="majorHAnsi" w:hAnsiTheme="majorHAnsi" w:cstheme="majorHAnsi"/>
                <w:sz w:val="22"/>
                <w:szCs w:val="22"/>
              </w:rPr>
              <w:t>Tutor         Assistant</w:t>
            </w:r>
            <w:r w:rsidR="0007197D">
              <w:rPr>
                <w:rFonts w:ascii="Calibri" w:eastAsia="Calibri" w:hAnsi="Calibri" w:cs="Calibri"/>
              </w:rPr>
              <w:tab/>
            </w:r>
          </w:p>
        </w:tc>
      </w:tr>
    </w:tbl>
    <w:p w14:paraId="085B7441" w14:textId="401C0914" w:rsidR="0005670F" w:rsidRDefault="0005670F">
      <w:pPr>
        <w:tabs>
          <w:tab w:val="left" w:pos="5400"/>
        </w:tabs>
        <w:rPr>
          <w:rFonts w:ascii="Calibri" w:eastAsia="Calibri" w:hAnsi="Calibri" w:cs="Calibri"/>
          <w:sz w:val="22"/>
          <w:szCs w:val="22"/>
        </w:rPr>
      </w:pPr>
    </w:p>
    <w:p w14:paraId="2415041D" w14:textId="77777777" w:rsidR="00F03573" w:rsidRDefault="00F03573">
      <w:pPr>
        <w:tabs>
          <w:tab w:val="left" w:pos="5400"/>
        </w:tabs>
        <w:rPr>
          <w:rFonts w:ascii="Calibri" w:eastAsia="Calibri" w:hAnsi="Calibri" w:cs="Calibri"/>
          <w:sz w:val="22"/>
          <w:szCs w:val="22"/>
        </w:rPr>
      </w:pPr>
    </w:p>
    <w:p w14:paraId="692A111C" w14:textId="4E440F8A" w:rsidR="0005670F" w:rsidRDefault="0007197D">
      <w:pPr>
        <w:tabs>
          <w:tab w:val="left" w:pos="5400"/>
        </w:tabs>
        <w:rPr>
          <w:rFonts w:ascii="Calibri" w:eastAsia="Calibri" w:hAnsi="Calibri" w:cs="Calibri"/>
          <w:sz w:val="22"/>
          <w:szCs w:val="22"/>
        </w:rPr>
      </w:pPr>
      <w:r>
        <w:rPr>
          <w:rFonts w:ascii="Calibri" w:eastAsia="Calibri" w:hAnsi="Calibri" w:cs="Calibri"/>
          <w:b/>
          <w:sz w:val="22"/>
          <w:szCs w:val="22"/>
        </w:rPr>
        <w:t>Need to do</w:t>
      </w:r>
    </w:p>
    <w:tbl>
      <w:tblPr>
        <w:tblStyle w:val="a1"/>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1"/>
      </w:tblGrid>
      <w:tr w:rsidR="0005670F" w14:paraId="4250F8A3" w14:textId="77777777">
        <w:trPr>
          <w:trHeight w:val="1380"/>
        </w:trPr>
        <w:tc>
          <w:tcPr>
            <w:tcW w:w="10511" w:type="dxa"/>
          </w:tcPr>
          <w:p w14:paraId="4A2A5C46" w14:textId="043EB0A6" w:rsidR="0005670F" w:rsidRPr="00F82DEC" w:rsidRDefault="00F17585" w:rsidP="00F82DEC">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E</w:t>
            </w:r>
            <w:r w:rsidR="0007197D">
              <w:rPr>
                <w:rFonts w:ascii="Calibri" w:eastAsia="Calibri" w:hAnsi="Calibri" w:cs="Calibri"/>
                <w:color w:val="000000"/>
                <w:sz w:val="22"/>
                <w:szCs w:val="22"/>
              </w:rPr>
              <w:t>nsur</w:t>
            </w:r>
            <w:r>
              <w:rPr>
                <w:rFonts w:ascii="Calibri" w:eastAsia="Calibri" w:hAnsi="Calibri" w:cs="Calibri"/>
                <w:color w:val="000000"/>
                <w:sz w:val="22"/>
                <w:szCs w:val="22"/>
              </w:rPr>
              <w:t>e</w:t>
            </w:r>
            <w:r w:rsidR="0007197D">
              <w:rPr>
                <w:rFonts w:ascii="Calibri" w:eastAsia="Calibri" w:hAnsi="Calibri" w:cs="Calibri"/>
                <w:color w:val="000000"/>
                <w:sz w:val="22"/>
                <w:szCs w:val="22"/>
              </w:rPr>
              <w:t xml:space="preserve"> that financial records are accurate and that financial procedures are maintained: monitoring all income and expenditure accounts, ensuring that </w:t>
            </w:r>
            <w:r>
              <w:rPr>
                <w:rFonts w:ascii="Calibri" w:eastAsia="Calibri" w:hAnsi="Calibri" w:cs="Calibri"/>
                <w:color w:val="000000"/>
                <w:sz w:val="22"/>
                <w:szCs w:val="22"/>
              </w:rPr>
              <w:t>reports</w:t>
            </w:r>
            <w:r w:rsidR="0007197D">
              <w:rPr>
                <w:rFonts w:ascii="Calibri" w:eastAsia="Calibri" w:hAnsi="Calibri" w:cs="Calibri"/>
                <w:color w:val="000000"/>
                <w:sz w:val="22"/>
                <w:szCs w:val="22"/>
              </w:rPr>
              <w:t xml:space="preserve"> are prepared accurately and in a timely fashion</w:t>
            </w:r>
          </w:p>
          <w:p w14:paraId="0D79D441" w14:textId="77777777" w:rsidR="00F82DEC" w:rsidRPr="00F82DEC" w:rsidRDefault="00F82DEC" w:rsidP="00F82DEC">
            <w:pPr>
              <w:pStyle w:val="ListParagraph"/>
              <w:numPr>
                <w:ilvl w:val="0"/>
                <w:numId w:val="2"/>
              </w:numPr>
              <w:rPr>
                <w:rFonts w:asciiTheme="majorHAnsi" w:hAnsiTheme="majorHAnsi" w:cstheme="majorHAnsi"/>
                <w:color w:val="000000"/>
                <w:sz w:val="22"/>
                <w:szCs w:val="22"/>
              </w:rPr>
            </w:pPr>
            <w:r w:rsidRPr="00F82DEC">
              <w:rPr>
                <w:rFonts w:asciiTheme="majorHAnsi" w:hAnsiTheme="majorHAnsi" w:cstheme="majorHAnsi"/>
                <w:color w:val="000000"/>
                <w:sz w:val="22"/>
                <w:szCs w:val="22"/>
              </w:rPr>
              <w:t>Recruit, train and develop staff through regular meetings, performance reviews and training, to provide a motivated and competent team</w:t>
            </w:r>
          </w:p>
          <w:p w14:paraId="33FF820B" w14:textId="3BA8F036" w:rsidR="00F17585" w:rsidRPr="00F17585" w:rsidRDefault="0007197D" w:rsidP="00F82DEC">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 xml:space="preserve">Organise and manage the contracted teachers, selected by the </w:t>
            </w:r>
            <w:r w:rsidR="00F17585">
              <w:rPr>
                <w:rFonts w:ascii="Calibri" w:eastAsia="Calibri" w:hAnsi="Calibri" w:cs="Calibri"/>
                <w:color w:val="000000"/>
                <w:sz w:val="22"/>
                <w:szCs w:val="22"/>
              </w:rPr>
              <w:t xml:space="preserve">Trustees and the </w:t>
            </w:r>
            <w:r>
              <w:rPr>
                <w:rFonts w:ascii="Calibri" w:eastAsia="Calibri" w:hAnsi="Calibri" w:cs="Calibri"/>
                <w:color w:val="000000"/>
                <w:sz w:val="22"/>
                <w:szCs w:val="22"/>
              </w:rPr>
              <w:t xml:space="preserve">Course Director for the </w:t>
            </w:r>
            <w:r w:rsidR="00F17585">
              <w:rPr>
                <w:rFonts w:ascii="Calibri" w:eastAsia="Calibri" w:hAnsi="Calibri" w:cs="Calibri"/>
                <w:color w:val="000000"/>
                <w:sz w:val="22"/>
                <w:szCs w:val="22"/>
              </w:rPr>
              <w:t xml:space="preserve">Diploma Course, </w:t>
            </w:r>
            <w:r>
              <w:rPr>
                <w:rFonts w:ascii="Calibri" w:eastAsia="Calibri" w:hAnsi="Calibri" w:cs="Calibri"/>
                <w:color w:val="000000"/>
                <w:sz w:val="22"/>
                <w:szCs w:val="22"/>
              </w:rPr>
              <w:t>masterclasses, evening and weekend classes</w:t>
            </w:r>
          </w:p>
          <w:p w14:paraId="14A1DF48" w14:textId="4E375446" w:rsidR="0005670F" w:rsidRDefault="00F17585" w:rsidP="00F82DEC">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 xml:space="preserve">Organise </w:t>
            </w:r>
            <w:r w:rsidR="0007197D">
              <w:rPr>
                <w:rFonts w:ascii="Calibri" w:eastAsia="Calibri" w:hAnsi="Calibri" w:cs="Calibri"/>
                <w:color w:val="000000"/>
                <w:sz w:val="22"/>
                <w:szCs w:val="22"/>
              </w:rPr>
              <w:t xml:space="preserve">any volunteers </w:t>
            </w:r>
            <w:r>
              <w:rPr>
                <w:rFonts w:ascii="Calibri" w:eastAsia="Calibri" w:hAnsi="Calibri" w:cs="Calibri"/>
                <w:color w:val="000000"/>
                <w:sz w:val="22"/>
                <w:szCs w:val="22"/>
              </w:rPr>
              <w:t>that are connected to Clay College events</w:t>
            </w:r>
          </w:p>
          <w:p w14:paraId="20FF8774" w14:textId="77777777" w:rsidR="0005670F" w:rsidRDefault="0007197D" w:rsidP="00F82DEC">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Ensure compliance with employment, charity and company law</w:t>
            </w:r>
          </w:p>
          <w:p w14:paraId="05FC2CC2" w14:textId="77777777" w:rsidR="0005670F" w:rsidRDefault="0007197D" w:rsidP="00F82DEC">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Ensure appropriate health and safety policies are in place and actioned</w:t>
            </w:r>
          </w:p>
          <w:p w14:paraId="364DCA1F" w14:textId="7C7617AF" w:rsidR="0005670F" w:rsidRDefault="00F17585" w:rsidP="00F82DEC">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lastRenderedPageBreak/>
              <w:t xml:space="preserve">Oversee </w:t>
            </w:r>
            <w:r w:rsidR="0007197D">
              <w:rPr>
                <w:rFonts w:ascii="Calibri" w:eastAsia="Calibri" w:hAnsi="Calibri" w:cs="Calibri"/>
                <w:color w:val="000000"/>
                <w:sz w:val="22"/>
                <w:szCs w:val="22"/>
              </w:rPr>
              <w:t>the daily management of the</w:t>
            </w:r>
            <w:r w:rsidR="00F03573">
              <w:rPr>
                <w:rFonts w:ascii="Calibri" w:eastAsia="Calibri" w:hAnsi="Calibri" w:cs="Calibri"/>
                <w:color w:val="000000"/>
                <w:sz w:val="22"/>
                <w:szCs w:val="22"/>
              </w:rPr>
              <w:t xml:space="preserve"> Clay College</w:t>
            </w:r>
            <w:r w:rsidR="0007197D">
              <w:rPr>
                <w:rFonts w:ascii="Calibri" w:eastAsia="Calibri" w:hAnsi="Calibri" w:cs="Calibri"/>
                <w:color w:val="000000"/>
                <w:sz w:val="22"/>
                <w:szCs w:val="22"/>
              </w:rPr>
              <w:t xml:space="preserve"> </w:t>
            </w:r>
            <w:r>
              <w:rPr>
                <w:rFonts w:ascii="Calibri" w:eastAsia="Calibri" w:hAnsi="Calibri" w:cs="Calibri"/>
                <w:color w:val="000000"/>
                <w:sz w:val="22"/>
                <w:szCs w:val="22"/>
              </w:rPr>
              <w:t>Gallery</w:t>
            </w:r>
          </w:p>
          <w:p w14:paraId="614FD137" w14:textId="77777777" w:rsidR="0005670F" w:rsidRDefault="0007197D" w:rsidP="00F82DEC">
            <w:pPr>
              <w:numPr>
                <w:ilvl w:val="0"/>
                <w:numId w:val="2"/>
              </w:numPr>
              <w:rPr>
                <w:sz w:val="22"/>
                <w:szCs w:val="22"/>
              </w:rPr>
            </w:pPr>
            <w:r>
              <w:rPr>
                <w:rFonts w:ascii="Calibri" w:eastAsia="Calibri" w:hAnsi="Calibri" w:cs="Calibri"/>
                <w:color w:val="000000"/>
                <w:sz w:val="22"/>
                <w:szCs w:val="22"/>
              </w:rPr>
              <w:t>Develop and maintain the content of the Clay College Stoke website</w:t>
            </w:r>
          </w:p>
          <w:p w14:paraId="4E1A0F89" w14:textId="77777777" w:rsidR="0005670F" w:rsidRDefault="0007197D" w:rsidP="00F82DEC">
            <w:pPr>
              <w:numPr>
                <w:ilvl w:val="0"/>
                <w:numId w:val="2"/>
              </w:numPr>
              <w:rPr>
                <w:sz w:val="22"/>
                <w:szCs w:val="22"/>
              </w:rPr>
            </w:pPr>
            <w:r>
              <w:rPr>
                <w:rFonts w:ascii="Calibri" w:eastAsia="Calibri" w:hAnsi="Calibri" w:cs="Calibri"/>
                <w:color w:val="000000"/>
                <w:sz w:val="22"/>
                <w:szCs w:val="22"/>
              </w:rPr>
              <w:t>Manage the marketing and publicity of the College through social media, including the maintenance of the College’s website and Facebook, Twitter and Instagram accounts</w:t>
            </w:r>
          </w:p>
          <w:p w14:paraId="2DFFA80C" w14:textId="77777777" w:rsidR="00B863CF" w:rsidRPr="00B863CF" w:rsidRDefault="0007197D" w:rsidP="00F82DEC">
            <w:pPr>
              <w:numPr>
                <w:ilvl w:val="0"/>
                <w:numId w:val="2"/>
              </w:numPr>
              <w:rPr>
                <w:sz w:val="22"/>
                <w:szCs w:val="22"/>
              </w:rPr>
            </w:pPr>
            <w:r>
              <w:rPr>
                <w:rFonts w:ascii="Calibri" w:eastAsia="Calibri" w:hAnsi="Calibri" w:cs="Calibri"/>
                <w:color w:val="000000"/>
                <w:sz w:val="22"/>
                <w:szCs w:val="22"/>
              </w:rPr>
              <w:t>Co-ordinate the accurate and expedient administration of all student applications</w:t>
            </w:r>
          </w:p>
          <w:p w14:paraId="58D2CB77" w14:textId="34006853" w:rsidR="0005670F" w:rsidRDefault="0007197D" w:rsidP="00F82DEC">
            <w:pPr>
              <w:numPr>
                <w:ilvl w:val="0"/>
                <w:numId w:val="2"/>
              </w:numPr>
              <w:rPr>
                <w:sz w:val="22"/>
                <w:szCs w:val="22"/>
              </w:rPr>
            </w:pPr>
            <w:r>
              <w:rPr>
                <w:rFonts w:ascii="Calibri" w:eastAsia="Calibri" w:hAnsi="Calibri" w:cs="Calibri"/>
                <w:color w:val="000000"/>
                <w:sz w:val="22"/>
                <w:szCs w:val="22"/>
              </w:rPr>
              <w:t xml:space="preserve">Support the </w:t>
            </w:r>
            <w:r w:rsidR="00B863CF">
              <w:rPr>
                <w:rFonts w:ascii="Calibri" w:eastAsia="Calibri" w:hAnsi="Calibri" w:cs="Calibri"/>
                <w:color w:val="000000"/>
                <w:sz w:val="22"/>
                <w:szCs w:val="22"/>
              </w:rPr>
              <w:t xml:space="preserve">Trustees and Course </w:t>
            </w:r>
            <w:r>
              <w:rPr>
                <w:rFonts w:ascii="Calibri" w:eastAsia="Calibri" w:hAnsi="Calibri" w:cs="Calibri"/>
                <w:color w:val="000000"/>
                <w:sz w:val="22"/>
                <w:szCs w:val="22"/>
              </w:rPr>
              <w:t>Director in the selection of new students.</w:t>
            </w:r>
          </w:p>
          <w:p w14:paraId="29D48620" w14:textId="77777777" w:rsidR="0005670F" w:rsidRDefault="0007197D" w:rsidP="00F82DEC">
            <w:pPr>
              <w:numPr>
                <w:ilvl w:val="0"/>
                <w:numId w:val="2"/>
              </w:numPr>
              <w:rPr>
                <w:sz w:val="22"/>
                <w:szCs w:val="22"/>
              </w:rPr>
            </w:pPr>
            <w:r>
              <w:rPr>
                <w:rFonts w:ascii="Calibri" w:eastAsia="Calibri" w:hAnsi="Calibri" w:cs="Calibri"/>
                <w:color w:val="000000"/>
                <w:sz w:val="22"/>
                <w:szCs w:val="22"/>
              </w:rPr>
              <w:t>Administer admissions, including issuing offer letters, processing admissions and the timely collection of fees.   </w:t>
            </w:r>
          </w:p>
          <w:p w14:paraId="592A30B2" w14:textId="5E9D758C" w:rsidR="0005670F" w:rsidRPr="00F03573" w:rsidRDefault="0007197D" w:rsidP="00F82DEC">
            <w:pPr>
              <w:numPr>
                <w:ilvl w:val="0"/>
                <w:numId w:val="2"/>
              </w:numPr>
              <w:rPr>
                <w:sz w:val="22"/>
                <w:szCs w:val="22"/>
              </w:rPr>
            </w:pPr>
            <w:r>
              <w:rPr>
                <w:rFonts w:ascii="Calibri" w:eastAsia="Calibri" w:hAnsi="Calibri" w:cs="Calibri"/>
                <w:color w:val="000000"/>
                <w:sz w:val="22"/>
                <w:szCs w:val="22"/>
              </w:rPr>
              <w:t xml:space="preserve">Responsible for the maintenance of the student </w:t>
            </w:r>
            <w:r w:rsidR="00B863CF">
              <w:rPr>
                <w:rFonts w:ascii="Calibri" w:eastAsia="Calibri" w:hAnsi="Calibri" w:cs="Calibri"/>
                <w:color w:val="000000"/>
                <w:sz w:val="22"/>
                <w:szCs w:val="22"/>
              </w:rPr>
              <w:t xml:space="preserve">monitoring and filing system, including any student </w:t>
            </w:r>
            <w:r w:rsidR="00B863CF" w:rsidRPr="00F03573">
              <w:rPr>
                <w:rFonts w:ascii="Calibri" w:eastAsia="Calibri" w:hAnsi="Calibri" w:cs="Calibri"/>
                <w:sz w:val="22"/>
                <w:szCs w:val="22"/>
              </w:rPr>
              <w:t>information requests</w:t>
            </w:r>
          </w:p>
          <w:p w14:paraId="0048FD74" w14:textId="77777777" w:rsidR="00F82DEC" w:rsidRPr="00F03573" w:rsidRDefault="00F82DEC" w:rsidP="00F82DEC">
            <w:pPr>
              <w:numPr>
                <w:ilvl w:val="0"/>
                <w:numId w:val="2"/>
              </w:numPr>
              <w:rPr>
                <w:rFonts w:ascii="Calibri" w:hAnsi="Calibri"/>
                <w:sz w:val="22"/>
                <w:szCs w:val="22"/>
              </w:rPr>
            </w:pPr>
            <w:r w:rsidRPr="00F03573">
              <w:rPr>
                <w:rFonts w:ascii="Calibri" w:hAnsi="Calibri"/>
                <w:sz w:val="22"/>
                <w:szCs w:val="22"/>
              </w:rPr>
              <w:t xml:space="preserve">Liaise between the Trustees and the College, providing clear and comprehensive monthly reports detailing all college activities and progress on projects and strategies, attending Trustee Meetings as required.  Report any issues or concerns which may adversely affect the work of the college to the Trustees. </w:t>
            </w:r>
          </w:p>
          <w:p w14:paraId="7A2E00A8" w14:textId="77777777" w:rsidR="00F03573" w:rsidRPr="00F03573" w:rsidRDefault="00F03573" w:rsidP="00F03573">
            <w:pPr>
              <w:pStyle w:val="NormalWeb"/>
              <w:numPr>
                <w:ilvl w:val="0"/>
                <w:numId w:val="2"/>
              </w:numPr>
              <w:spacing w:before="0" w:beforeAutospacing="0" w:after="0" w:afterAutospacing="0"/>
              <w:rPr>
                <w:rFonts w:ascii="Calibri" w:hAnsi="Calibri" w:cs="Calibri"/>
                <w:sz w:val="22"/>
                <w:szCs w:val="22"/>
              </w:rPr>
            </w:pPr>
            <w:r w:rsidRPr="00F03573">
              <w:rPr>
                <w:rFonts w:ascii="Calibri" w:hAnsi="Calibri" w:cs="Calibri"/>
                <w:sz w:val="22"/>
                <w:szCs w:val="22"/>
              </w:rPr>
              <w:t>Identify suitable fundraising opportunities, prepare funding applications and reports, and develop fundraising ideas and events.</w:t>
            </w:r>
          </w:p>
          <w:p w14:paraId="429B09E9" w14:textId="77777777" w:rsidR="0005670F" w:rsidRDefault="0005670F">
            <w:pPr>
              <w:rPr>
                <w:rFonts w:ascii="Calibri" w:eastAsia="Calibri" w:hAnsi="Calibri" w:cs="Calibri"/>
                <w:sz w:val="22"/>
                <w:szCs w:val="22"/>
              </w:rPr>
            </w:pPr>
          </w:p>
          <w:p w14:paraId="09F976D8" w14:textId="28BD8EF9" w:rsidR="0005670F" w:rsidRDefault="0007197D">
            <w:pPr>
              <w:rPr>
                <w:rFonts w:ascii="Calibri" w:eastAsia="Calibri" w:hAnsi="Calibri" w:cs="Calibri"/>
                <w:sz w:val="22"/>
                <w:szCs w:val="22"/>
              </w:rPr>
            </w:pPr>
            <w:r>
              <w:rPr>
                <w:rFonts w:ascii="Calibri" w:eastAsia="Calibri" w:hAnsi="Calibri" w:cs="Calibri"/>
                <w:sz w:val="22"/>
                <w:szCs w:val="22"/>
              </w:rPr>
              <w:t>The above list is not exclusive or exhaustive and the job holder may be required to undertake such other duties as may reasonably be required by the Trustees of Adopt a Potter.</w:t>
            </w:r>
          </w:p>
        </w:tc>
      </w:tr>
    </w:tbl>
    <w:p w14:paraId="375F5996" w14:textId="77777777" w:rsidR="0005670F" w:rsidRDefault="0005670F">
      <w:pPr>
        <w:tabs>
          <w:tab w:val="left" w:pos="5400"/>
        </w:tabs>
        <w:ind w:left="-72"/>
        <w:rPr>
          <w:rFonts w:ascii="Calibri" w:eastAsia="Calibri" w:hAnsi="Calibri" w:cs="Calibri"/>
          <w:sz w:val="22"/>
          <w:szCs w:val="22"/>
        </w:rPr>
      </w:pPr>
    </w:p>
    <w:p w14:paraId="5FFC9732" w14:textId="77777777" w:rsidR="0005670F" w:rsidRDefault="0005670F">
      <w:pPr>
        <w:tabs>
          <w:tab w:val="left" w:pos="5400"/>
        </w:tabs>
        <w:ind w:left="-72"/>
        <w:rPr>
          <w:rFonts w:ascii="Calibri" w:eastAsia="Calibri" w:hAnsi="Calibri" w:cs="Calibri"/>
          <w:sz w:val="22"/>
          <w:szCs w:val="22"/>
        </w:rPr>
      </w:pPr>
    </w:p>
    <w:p w14:paraId="784152D8" w14:textId="77777777" w:rsidR="0005670F" w:rsidRDefault="0007197D">
      <w:pPr>
        <w:tabs>
          <w:tab w:val="left" w:pos="5400"/>
        </w:tabs>
        <w:ind w:left="-72"/>
        <w:rPr>
          <w:rFonts w:ascii="Calibri" w:eastAsia="Calibri" w:hAnsi="Calibri" w:cs="Calibri"/>
          <w:sz w:val="22"/>
          <w:szCs w:val="22"/>
        </w:rPr>
      </w:pPr>
      <w:r>
        <w:rPr>
          <w:rFonts w:ascii="Calibri" w:eastAsia="Calibri" w:hAnsi="Calibri" w:cs="Calibri"/>
          <w:b/>
          <w:sz w:val="22"/>
          <w:szCs w:val="22"/>
        </w:rPr>
        <w:t>Need to know</w:t>
      </w:r>
    </w:p>
    <w:tbl>
      <w:tblPr>
        <w:tblStyle w:val="a2"/>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1"/>
      </w:tblGrid>
      <w:tr w:rsidR="0005670F" w14:paraId="03029DC9" w14:textId="77777777">
        <w:trPr>
          <w:trHeight w:val="1100"/>
        </w:trPr>
        <w:tc>
          <w:tcPr>
            <w:tcW w:w="10511" w:type="dxa"/>
          </w:tcPr>
          <w:p w14:paraId="09522145" w14:textId="0B23C780" w:rsidR="0005670F" w:rsidRDefault="0007197D">
            <w:pPr>
              <w:rPr>
                <w:rFonts w:ascii="Calibri" w:eastAsia="Calibri" w:hAnsi="Calibri" w:cs="Calibri"/>
                <w:b/>
                <w:sz w:val="22"/>
                <w:szCs w:val="22"/>
              </w:rPr>
            </w:pPr>
            <w:r>
              <w:rPr>
                <w:rFonts w:ascii="Calibri" w:eastAsia="Calibri" w:hAnsi="Calibri" w:cs="Calibri"/>
                <w:b/>
                <w:sz w:val="22"/>
                <w:szCs w:val="22"/>
              </w:rPr>
              <w:t>Skills/Knowledge:</w:t>
            </w:r>
          </w:p>
          <w:p w14:paraId="2ED308BE" w14:textId="7727F06F" w:rsidR="0005670F" w:rsidRPr="00F03573" w:rsidRDefault="00B863CF">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A</w:t>
            </w:r>
            <w:r w:rsidR="0007197D" w:rsidRPr="00F03573">
              <w:rPr>
                <w:rFonts w:asciiTheme="majorHAnsi" w:eastAsia="Calibri" w:hAnsiTheme="majorHAnsi" w:cstheme="majorHAnsi"/>
                <w:sz w:val="22"/>
                <w:szCs w:val="22"/>
              </w:rPr>
              <w:t>n understanding of preparing, reviewing and presenting budgets, management and financial accounts and other financial information</w:t>
            </w:r>
          </w:p>
          <w:p w14:paraId="71032F19" w14:textId="77777777" w:rsidR="0005670F" w:rsidRPr="00F03573" w:rsidRDefault="0007197D">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Experience of recruiting staff and monitoring their performance</w:t>
            </w:r>
          </w:p>
          <w:p w14:paraId="2232B643" w14:textId="77777777" w:rsidR="0005670F" w:rsidRPr="00F03573" w:rsidRDefault="0007197D">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Understanding of employment and health and safety law</w:t>
            </w:r>
          </w:p>
          <w:p w14:paraId="0E86FCA3" w14:textId="77777777" w:rsidR="0005670F" w:rsidRPr="00F03573" w:rsidRDefault="0007197D">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Commitment to, and understanding of, equality and diversity</w:t>
            </w:r>
          </w:p>
          <w:p w14:paraId="217D8CD2" w14:textId="77777777" w:rsidR="00F03573" w:rsidRPr="00F03573" w:rsidRDefault="00F03573" w:rsidP="00F03573">
            <w:pPr>
              <w:widowControl w:val="0"/>
              <w:numPr>
                <w:ilvl w:val="0"/>
                <w:numId w:val="3"/>
              </w:numPr>
              <w:rPr>
                <w:rFonts w:asciiTheme="majorHAnsi" w:hAnsiTheme="majorHAnsi" w:cstheme="majorHAnsi"/>
                <w:sz w:val="22"/>
                <w:szCs w:val="22"/>
              </w:rPr>
            </w:pPr>
            <w:r w:rsidRPr="00F03573">
              <w:rPr>
                <w:rFonts w:asciiTheme="majorHAnsi" w:hAnsiTheme="majorHAnsi" w:cstheme="majorHAnsi"/>
                <w:sz w:val="22"/>
                <w:szCs w:val="22"/>
              </w:rPr>
              <w:t>Designing and maintaining administration systems required for the smooth running of a small organisation</w:t>
            </w:r>
          </w:p>
          <w:p w14:paraId="6B96B9F3" w14:textId="6D1E40BD" w:rsidR="0005670F" w:rsidRPr="00F03573" w:rsidRDefault="0007197D">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Excellent computer skills</w:t>
            </w:r>
            <w:r w:rsidR="00B863CF" w:rsidRPr="00F03573">
              <w:rPr>
                <w:rFonts w:asciiTheme="majorHAnsi" w:eastAsia="Calibri" w:hAnsiTheme="majorHAnsi" w:cstheme="majorHAnsi"/>
                <w:sz w:val="22"/>
                <w:szCs w:val="22"/>
              </w:rPr>
              <w:t>,</w:t>
            </w:r>
            <w:r w:rsidRPr="00F03573">
              <w:rPr>
                <w:rFonts w:asciiTheme="majorHAnsi" w:eastAsia="Calibri" w:hAnsiTheme="majorHAnsi" w:cstheme="majorHAnsi"/>
                <w:sz w:val="22"/>
                <w:szCs w:val="22"/>
              </w:rPr>
              <w:t xml:space="preserve"> including social media tools</w:t>
            </w:r>
          </w:p>
          <w:p w14:paraId="185F0792" w14:textId="76FE1A20" w:rsidR="0005670F" w:rsidRPr="00F03573" w:rsidRDefault="0007197D">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 xml:space="preserve">Experience of providing </w:t>
            </w:r>
            <w:r w:rsidR="00B863CF" w:rsidRPr="00F03573">
              <w:rPr>
                <w:rFonts w:asciiTheme="majorHAnsi" w:eastAsia="Calibri" w:hAnsiTheme="majorHAnsi" w:cstheme="majorHAnsi"/>
                <w:sz w:val="22"/>
                <w:szCs w:val="22"/>
              </w:rPr>
              <w:t xml:space="preserve">a student or </w:t>
            </w:r>
            <w:r w:rsidRPr="00F03573">
              <w:rPr>
                <w:rFonts w:asciiTheme="majorHAnsi" w:eastAsia="Calibri" w:hAnsiTheme="majorHAnsi" w:cstheme="majorHAnsi"/>
                <w:sz w:val="22"/>
                <w:szCs w:val="22"/>
              </w:rPr>
              <w:t>customer-focused or membership-focused service</w:t>
            </w:r>
          </w:p>
          <w:p w14:paraId="10B236D2" w14:textId="2C1DA581" w:rsidR="0005670F" w:rsidRPr="00F03573" w:rsidRDefault="00B863CF">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 xml:space="preserve">Understanding of </w:t>
            </w:r>
            <w:r w:rsidR="0007197D" w:rsidRPr="00F03573">
              <w:rPr>
                <w:rFonts w:asciiTheme="majorHAnsi" w:eastAsia="Calibri" w:hAnsiTheme="majorHAnsi" w:cstheme="majorHAnsi"/>
                <w:sz w:val="22"/>
                <w:szCs w:val="22"/>
              </w:rPr>
              <w:t>marketing</w:t>
            </w:r>
            <w:r w:rsidRPr="00F03573">
              <w:rPr>
                <w:rFonts w:asciiTheme="majorHAnsi" w:eastAsia="Calibri" w:hAnsiTheme="majorHAnsi" w:cstheme="majorHAnsi"/>
                <w:sz w:val="22"/>
                <w:szCs w:val="22"/>
              </w:rPr>
              <w:t>, including social media platforms</w:t>
            </w:r>
          </w:p>
          <w:p w14:paraId="01FA6384" w14:textId="77777777" w:rsidR="0005670F" w:rsidRPr="00F03573" w:rsidRDefault="0007197D">
            <w:pPr>
              <w:widowControl w:val="0"/>
              <w:numPr>
                <w:ilvl w:val="0"/>
                <w:numId w:val="3"/>
              </w:numPr>
              <w:rPr>
                <w:rFonts w:asciiTheme="majorHAnsi" w:hAnsiTheme="majorHAnsi" w:cstheme="majorHAnsi"/>
                <w:sz w:val="22"/>
                <w:szCs w:val="22"/>
              </w:rPr>
            </w:pPr>
            <w:r w:rsidRPr="00F03573">
              <w:rPr>
                <w:rFonts w:asciiTheme="majorHAnsi" w:eastAsia="Calibri" w:hAnsiTheme="majorHAnsi" w:cstheme="majorHAnsi"/>
                <w:sz w:val="22"/>
                <w:szCs w:val="22"/>
              </w:rPr>
              <w:t>Budget management</w:t>
            </w:r>
          </w:p>
          <w:p w14:paraId="0C53C93A" w14:textId="77777777" w:rsidR="0005670F" w:rsidRDefault="0005670F">
            <w:pPr>
              <w:widowControl w:val="0"/>
              <w:rPr>
                <w:rFonts w:ascii="Calibri" w:eastAsia="Calibri" w:hAnsi="Calibri" w:cs="Calibri"/>
                <w:sz w:val="22"/>
                <w:szCs w:val="22"/>
                <w:u w:val="single"/>
              </w:rPr>
            </w:pPr>
          </w:p>
          <w:p w14:paraId="055B7131" w14:textId="77777777" w:rsidR="0005670F" w:rsidRDefault="0007197D">
            <w:pPr>
              <w:rPr>
                <w:rFonts w:ascii="Calibri" w:eastAsia="Calibri" w:hAnsi="Calibri" w:cs="Calibri"/>
                <w:sz w:val="22"/>
                <w:szCs w:val="22"/>
              </w:rPr>
            </w:pPr>
            <w:r>
              <w:rPr>
                <w:rFonts w:ascii="Calibri" w:eastAsia="Calibri" w:hAnsi="Calibri" w:cs="Calibri"/>
                <w:b/>
                <w:sz w:val="22"/>
                <w:szCs w:val="22"/>
              </w:rPr>
              <w:t>Experience:</w:t>
            </w:r>
          </w:p>
          <w:p w14:paraId="3A37A004" w14:textId="554BA45A" w:rsidR="0005670F" w:rsidRDefault="0007197D">
            <w:pPr>
              <w:rPr>
                <w:rFonts w:ascii="Calibri" w:eastAsia="Calibri" w:hAnsi="Calibri" w:cs="Calibri"/>
                <w:sz w:val="22"/>
                <w:szCs w:val="22"/>
              </w:rPr>
            </w:pPr>
            <w:r>
              <w:rPr>
                <w:rFonts w:ascii="Calibri" w:eastAsia="Calibri" w:hAnsi="Calibri" w:cs="Calibri"/>
                <w:sz w:val="22"/>
                <w:szCs w:val="22"/>
              </w:rPr>
              <w:t xml:space="preserve">At least </w:t>
            </w:r>
            <w:r w:rsidR="00B863CF">
              <w:rPr>
                <w:rFonts w:ascii="Calibri" w:eastAsia="Calibri" w:hAnsi="Calibri" w:cs="Calibri"/>
                <w:sz w:val="22"/>
                <w:szCs w:val="22"/>
              </w:rPr>
              <w:t>5</w:t>
            </w:r>
            <w:r>
              <w:rPr>
                <w:rFonts w:ascii="Calibri" w:eastAsia="Calibri" w:hAnsi="Calibri" w:cs="Calibri"/>
                <w:sz w:val="22"/>
                <w:szCs w:val="22"/>
              </w:rPr>
              <w:t xml:space="preserve"> years of </w:t>
            </w:r>
            <w:r w:rsidR="00B863CF">
              <w:rPr>
                <w:rFonts w:ascii="Calibri" w:eastAsia="Calibri" w:hAnsi="Calibri" w:cs="Calibri"/>
                <w:sz w:val="22"/>
                <w:szCs w:val="22"/>
              </w:rPr>
              <w:t xml:space="preserve">office </w:t>
            </w:r>
            <w:r>
              <w:rPr>
                <w:rFonts w:ascii="Calibri" w:eastAsia="Calibri" w:hAnsi="Calibri" w:cs="Calibri"/>
                <w:sz w:val="22"/>
                <w:szCs w:val="22"/>
              </w:rPr>
              <w:t>management experience</w:t>
            </w:r>
            <w:r w:rsidR="00B863CF">
              <w:rPr>
                <w:rFonts w:ascii="Calibri" w:eastAsia="Calibri" w:hAnsi="Calibri" w:cs="Calibri"/>
                <w:sz w:val="22"/>
                <w:szCs w:val="22"/>
              </w:rPr>
              <w:t>, including staff management and financial management</w:t>
            </w:r>
          </w:p>
        </w:tc>
      </w:tr>
    </w:tbl>
    <w:p w14:paraId="58F10146" w14:textId="77777777" w:rsidR="005F71E4" w:rsidRDefault="005F71E4">
      <w:pPr>
        <w:tabs>
          <w:tab w:val="left" w:pos="5400"/>
        </w:tabs>
        <w:ind w:left="-72"/>
        <w:rPr>
          <w:rFonts w:ascii="Calibri" w:eastAsia="Calibri" w:hAnsi="Calibri" w:cs="Calibri"/>
          <w:b/>
          <w:sz w:val="22"/>
          <w:szCs w:val="22"/>
        </w:rPr>
      </w:pPr>
    </w:p>
    <w:p w14:paraId="6A6738C3" w14:textId="77777777" w:rsidR="005F71E4" w:rsidRDefault="005F71E4">
      <w:pPr>
        <w:tabs>
          <w:tab w:val="left" w:pos="5400"/>
        </w:tabs>
        <w:ind w:left="-72"/>
        <w:rPr>
          <w:rFonts w:ascii="Calibri" w:eastAsia="Calibri" w:hAnsi="Calibri" w:cs="Calibri"/>
          <w:b/>
          <w:sz w:val="22"/>
          <w:szCs w:val="22"/>
        </w:rPr>
      </w:pPr>
    </w:p>
    <w:p w14:paraId="440F7A75" w14:textId="30CAAD4D" w:rsidR="0005670F" w:rsidRDefault="0007197D">
      <w:pPr>
        <w:tabs>
          <w:tab w:val="left" w:pos="5400"/>
        </w:tabs>
        <w:ind w:left="-72"/>
        <w:rPr>
          <w:rFonts w:ascii="Calibri" w:eastAsia="Calibri" w:hAnsi="Calibri" w:cs="Calibri"/>
          <w:sz w:val="22"/>
          <w:szCs w:val="22"/>
        </w:rPr>
      </w:pPr>
      <w:r>
        <w:rPr>
          <w:rFonts w:ascii="Calibri" w:eastAsia="Calibri" w:hAnsi="Calibri" w:cs="Calibri"/>
          <w:b/>
          <w:sz w:val="22"/>
          <w:szCs w:val="22"/>
        </w:rPr>
        <w:t>Need to be</w:t>
      </w:r>
    </w:p>
    <w:tbl>
      <w:tblPr>
        <w:tblStyle w:val="a3"/>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1"/>
      </w:tblGrid>
      <w:tr w:rsidR="0005670F" w14:paraId="63640A45" w14:textId="77777777">
        <w:trPr>
          <w:trHeight w:val="1100"/>
        </w:trPr>
        <w:tc>
          <w:tcPr>
            <w:tcW w:w="10511" w:type="dxa"/>
          </w:tcPr>
          <w:p w14:paraId="20D9A775" w14:textId="77777777" w:rsidR="0005670F" w:rsidRDefault="0005670F">
            <w:pPr>
              <w:widowControl w:val="0"/>
              <w:rPr>
                <w:rFonts w:ascii="Calibri" w:eastAsia="Calibri" w:hAnsi="Calibri" w:cs="Calibri"/>
                <w:sz w:val="22"/>
                <w:szCs w:val="22"/>
              </w:rPr>
            </w:pPr>
          </w:p>
          <w:p w14:paraId="58F9FBE2" w14:textId="77777777" w:rsidR="0005670F" w:rsidRPr="00F03573" w:rsidRDefault="0007197D">
            <w:pPr>
              <w:widowControl w:val="0"/>
              <w:numPr>
                <w:ilvl w:val="0"/>
                <w:numId w:val="4"/>
              </w:numPr>
              <w:rPr>
                <w:rFonts w:asciiTheme="majorHAnsi" w:hAnsiTheme="majorHAnsi" w:cstheme="majorHAnsi"/>
                <w:sz w:val="22"/>
                <w:szCs w:val="22"/>
              </w:rPr>
            </w:pPr>
            <w:r w:rsidRPr="00F03573">
              <w:rPr>
                <w:rFonts w:asciiTheme="majorHAnsi" w:eastAsia="Calibri" w:hAnsiTheme="majorHAnsi" w:cstheme="majorHAnsi"/>
                <w:sz w:val="22"/>
                <w:szCs w:val="22"/>
              </w:rPr>
              <w:t>Independent decision maker (essential)</w:t>
            </w:r>
          </w:p>
          <w:p w14:paraId="0940F8C7" w14:textId="77777777" w:rsidR="0005670F" w:rsidRPr="00F03573" w:rsidRDefault="0007197D">
            <w:pPr>
              <w:widowControl w:val="0"/>
              <w:numPr>
                <w:ilvl w:val="0"/>
                <w:numId w:val="4"/>
              </w:numPr>
              <w:rPr>
                <w:rFonts w:asciiTheme="majorHAnsi" w:hAnsiTheme="majorHAnsi" w:cstheme="majorHAnsi"/>
                <w:sz w:val="22"/>
                <w:szCs w:val="22"/>
              </w:rPr>
            </w:pPr>
            <w:r w:rsidRPr="00F03573">
              <w:rPr>
                <w:rFonts w:asciiTheme="majorHAnsi" w:eastAsia="Calibri" w:hAnsiTheme="majorHAnsi" w:cstheme="majorHAnsi"/>
                <w:sz w:val="22"/>
                <w:szCs w:val="22"/>
              </w:rPr>
              <w:t>Able to work as part of a team (essential)</w:t>
            </w:r>
          </w:p>
          <w:p w14:paraId="1C949E72" w14:textId="77777777" w:rsidR="0005670F" w:rsidRPr="00F03573" w:rsidRDefault="0007197D">
            <w:pPr>
              <w:widowControl w:val="0"/>
              <w:numPr>
                <w:ilvl w:val="0"/>
                <w:numId w:val="4"/>
              </w:numPr>
              <w:rPr>
                <w:rFonts w:asciiTheme="majorHAnsi" w:hAnsiTheme="majorHAnsi" w:cstheme="majorHAnsi"/>
                <w:sz w:val="22"/>
                <w:szCs w:val="22"/>
              </w:rPr>
            </w:pPr>
            <w:r w:rsidRPr="00F03573">
              <w:rPr>
                <w:rFonts w:asciiTheme="majorHAnsi" w:eastAsia="Calibri" w:hAnsiTheme="majorHAnsi" w:cstheme="majorHAnsi"/>
                <w:sz w:val="22"/>
                <w:szCs w:val="22"/>
              </w:rPr>
              <w:t>Organised (essential)</w:t>
            </w:r>
          </w:p>
          <w:p w14:paraId="0C8F3F14" w14:textId="456A94B1" w:rsidR="0005670F" w:rsidRPr="00F03573" w:rsidRDefault="0007197D">
            <w:pPr>
              <w:numPr>
                <w:ilvl w:val="0"/>
                <w:numId w:val="4"/>
              </w:numPr>
              <w:rPr>
                <w:rFonts w:asciiTheme="majorHAnsi" w:hAnsiTheme="majorHAnsi" w:cstheme="majorHAnsi"/>
                <w:sz w:val="22"/>
                <w:szCs w:val="22"/>
              </w:rPr>
            </w:pPr>
            <w:r w:rsidRPr="00F03573">
              <w:rPr>
                <w:rFonts w:asciiTheme="majorHAnsi" w:eastAsia="Calibri" w:hAnsiTheme="majorHAnsi" w:cstheme="majorHAnsi"/>
                <w:sz w:val="22"/>
                <w:szCs w:val="22"/>
              </w:rPr>
              <w:t>Able to work flexibly</w:t>
            </w:r>
            <w:r w:rsidR="00B863CF" w:rsidRPr="00F03573">
              <w:rPr>
                <w:rFonts w:asciiTheme="majorHAnsi" w:eastAsia="Calibri" w:hAnsiTheme="majorHAnsi" w:cstheme="majorHAnsi"/>
                <w:sz w:val="22"/>
                <w:szCs w:val="22"/>
              </w:rPr>
              <w:t xml:space="preserve"> (essential)</w:t>
            </w:r>
          </w:p>
          <w:p w14:paraId="35C31BA4" w14:textId="5C3BCC54" w:rsidR="00B863CF" w:rsidRPr="00F03573" w:rsidRDefault="00B863CF">
            <w:pPr>
              <w:numPr>
                <w:ilvl w:val="0"/>
                <w:numId w:val="4"/>
              </w:numPr>
              <w:rPr>
                <w:rFonts w:asciiTheme="majorHAnsi" w:hAnsiTheme="majorHAnsi" w:cstheme="majorHAnsi"/>
                <w:sz w:val="22"/>
                <w:szCs w:val="22"/>
              </w:rPr>
            </w:pPr>
            <w:r w:rsidRPr="00F03573">
              <w:rPr>
                <w:rFonts w:asciiTheme="majorHAnsi" w:hAnsiTheme="majorHAnsi" w:cstheme="majorHAnsi"/>
                <w:sz w:val="22"/>
                <w:szCs w:val="22"/>
              </w:rPr>
              <w:t>Needs to be approachable by students and staff (essential)</w:t>
            </w:r>
          </w:p>
          <w:p w14:paraId="7C2E2515" w14:textId="4B82C43D" w:rsidR="00B863CF" w:rsidRPr="00F03573" w:rsidRDefault="00B863CF">
            <w:pPr>
              <w:numPr>
                <w:ilvl w:val="0"/>
                <w:numId w:val="4"/>
              </w:numPr>
              <w:rPr>
                <w:rFonts w:asciiTheme="majorHAnsi" w:hAnsiTheme="majorHAnsi" w:cstheme="majorHAnsi"/>
                <w:sz w:val="22"/>
                <w:szCs w:val="22"/>
              </w:rPr>
            </w:pPr>
            <w:r w:rsidRPr="00F03573">
              <w:rPr>
                <w:rFonts w:asciiTheme="majorHAnsi" w:hAnsiTheme="majorHAnsi" w:cstheme="majorHAnsi"/>
                <w:sz w:val="22"/>
                <w:szCs w:val="22"/>
              </w:rPr>
              <w:t>Have a can-do attitude (essential)</w:t>
            </w:r>
          </w:p>
          <w:p w14:paraId="72AF34EB" w14:textId="61697FBE" w:rsidR="00B863CF" w:rsidRPr="00F03573" w:rsidRDefault="000E3FF0">
            <w:pPr>
              <w:numPr>
                <w:ilvl w:val="0"/>
                <w:numId w:val="4"/>
              </w:numPr>
              <w:rPr>
                <w:rFonts w:asciiTheme="majorHAnsi" w:hAnsiTheme="majorHAnsi" w:cstheme="majorHAnsi"/>
                <w:sz w:val="22"/>
                <w:szCs w:val="22"/>
              </w:rPr>
            </w:pPr>
            <w:r w:rsidRPr="00F03573">
              <w:rPr>
                <w:rFonts w:asciiTheme="majorHAnsi" w:hAnsiTheme="majorHAnsi" w:cstheme="majorHAnsi"/>
                <w:sz w:val="22"/>
                <w:szCs w:val="22"/>
              </w:rPr>
              <w:t>Have an attitude that encourages and assists students learning (essential)</w:t>
            </w:r>
          </w:p>
          <w:p w14:paraId="2756781D" w14:textId="1E574317" w:rsidR="000E3FF0" w:rsidRPr="00F03573" w:rsidRDefault="000E3FF0">
            <w:pPr>
              <w:numPr>
                <w:ilvl w:val="0"/>
                <w:numId w:val="4"/>
              </w:numPr>
              <w:rPr>
                <w:rFonts w:asciiTheme="majorHAnsi" w:hAnsiTheme="majorHAnsi" w:cstheme="majorHAnsi"/>
                <w:sz w:val="22"/>
                <w:szCs w:val="22"/>
              </w:rPr>
            </w:pPr>
            <w:r w:rsidRPr="00F03573">
              <w:rPr>
                <w:rFonts w:asciiTheme="majorHAnsi" w:hAnsiTheme="majorHAnsi" w:cstheme="majorHAnsi"/>
                <w:sz w:val="22"/>
                <w:szCs w:val="22"/>
              </w:rPr>
              <w:t>Self-motivated and problem-solving nature (essential)</w:t>
            </w:r>
          </w:p>
          <w:p w14:paraId="7D0B1EE2" w14:textId="6F117E63" w:rsidR="000E3FF0" w:rsidRPr="00F03573" w:rsidRDefault="000E3FF0">
            <w:pPr>
              <w:numPr>
                <w:ilvl w:val="0"/>
                <w:numId w:val="4"/>
              </w:numPr>
              <w:rPr>
                <w:rFonts w:asciiTheme="majorHAnsi" w:hAnsiTheme="majorHAnsi" w:cstheme="majorHAnsi"/>
                <w:sz w:val="22"/>
                <w:szCs w:val="22"/>
              </w:rPr>
            </w:pPr>
            <w:r w:rsidRPr="00F03573">
              <w:rPr>
                <w:rFonts w:asciiTheme="majorHAnsi" w:hAnsiTheme="majorHAnsi" w:cstheme="majorHAnsi"/>
                <w:sz w:val="22"/>
                <w:szCs w:val="22"/>
              </w:rPr>
              <w:t>Motivated by creating and maintaining office systems that support the successful running of Clay College Stoke</w:t>
            </w:r>
          </w:p>
          <w:p w14:paraId="6E739690" w14:textId="77777777" w:rsidR="0005670F" w:rsidRDefault="0005670F">
            <w:pPr>
              <w:rPr>
                <w:rFonts w:ascii="Calibri" w:eastAsia="Calibri" w:hAnsi="Calibri" w:cs="Calibri"/>
                <w:sz w:val="22"/>
                <w:szCs w:val="22"/>
              </w:rPr>
            </w:pPr>
          </w:p>
        </w:tc>
      </w:tr>
    </w:tbl>
    <w:p w14:paraId="0FEAF1EE" w14:textId="77777777" w:rsidR="0005670F" w:rsidRDefault="0005670F">
      <w:pPr>
        <w:rPr>
          <w:rFonts w:ascii="Calibri" w:eastAsia="Calibri" w:hAnsi="Calibri" w:cs="Calibri"/>
          <w:sz w:val="22"/>
          <w:szCs w:val="22"/>
        </w:rPr>
      </w:pPr>
    </w:p>
    <w:sectPr w:rsidR="0005670F" w:rsidSect="00F03573">
      <w:headerReference w:type="default" r:id="rId7"/>
      <w:headerReference w:type="first" r:id="rId8"/>
      <w:footerReference w:type="first" r:id="rId9"/>
      <w:pgSz w:w="11906" w:h="16838"/>
      <w:pgMar w:top="1701" w:right="907" w:bottom="1134"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7C16" w14:textId="77777777" w:rsidR="0007197D" w:rsidRDefault="0007197D">
      <w:r>
        <w:separator/>
      </w:r>
    </w:p>
  </w:endnote>
  <w:endnote w:type="continuationSeparator" w:id="0">
    <w:p w14:paraId="773FD9F0" w14:textId="77777777" w:rsidR="0007197D" w:rsidRDefault="0007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D3E3" w14:textId="77777777" w:rsidR="0005670F" w:rsidRDefault="00056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AF45" w14:textId="77777777" w:rsidR="0007197D" w:rsidRDefault="0007197D">
      <w:r>
        <w:separator/>
      </w:r>
    </w:p>
  </w:footnote>
  <w:footnote w:type="continuationSeparator" w:id="0">
    <w:p w14:paraId="36772056" w14:textId="77777777" w:rsidR="0007197D" w:rsidRDefault="0007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4297" w14:textId="77777777" w:rsidR="0005670F" w:rsidRDefault="0007197D">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20ED0E40" wp14:editId="414861B3">
          <wp:simplePos x="0" y="0"/>
          <wp:positionH relativeFrom="column">
            <wp:posOffset>1</wp:posOffset>
          </wp:positionH>
          <wp:positionV relativeFrom="paragraph">
            <wp:posOffset>95250</wp:posOffset>
          </wp:positionV>
          <wp:extent cx="1516698" cy="1069147"/>
          <wp:effectExtent l="0" t="0" r="0" b="0"/>
          <wp:wrapTopAndBottom distT="0" distB="0"/>
          <wp:docPr id="2" name="image1.jpg" descr="I:\ADOPT A POTTER\CLAY COLLEGE STOKE\Images and logos\Clay College logo with wording.jpg"/>
          <wp:cNvGraphicFramePr/>
          <a:graphic xmlns:a="http://schemas.openxmlformats.org/drawingml/2006/main">
            <a:graphicData uri="http://schemas.openxmlformats.org/drawingml/2006/picture">
              <pic:pic xmlns:pic="http://schemas.openxmlformats.org/drawingml/2006/picture">
                <pic:nvPicPr>
                  <pic:cNvPr id="0" name="image1.jpg" descr="I:\ADOPT A POTTER\CLAY COLLEGE STOKE\Images and logos\Clay College logo with wording.jpg"/>
                  <pic:cNvPicPr preferRelativeResize="0"/>
                </pic:nvPicPr>
                <pic:blipFill>
                  <a:blip r:embed="rId1"/>
                  <a:srcRect/>
                  <a:stretch>
                    <a:fillRect/>
                  </a:stretch>
                </pic:blipFill>
                <pic:spPr>
                  <a:xfrm>
                    <a:off x="0" y="0"/>
                    <a:ext cx="1516698" cy="1069147"/>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0D8EF90" wp14:editId="6D6B317D">
              <wp:simplePos x="0" y="0"/>
              <wp:positionH relativeFrom="column">
                <wp:posOffset>1701800</wp:posOffset>
              </wp:positionH>
              <wp:positionV relativeFrom="paragraph">
                <wp:posOffset>139700</wp:posOffset>
              </wp:positionV>
              <wp:extent cx="5029200" cy="889000"/>
              <wp:effectExtent l="0" t="0" r="0" b="0"/>
              <wp:wrapNone/>
              <wp:docPr id="1" name="Rectangle 1"/>
              <wp:cNvGraphicFramePr/>
              <a:graphic xmlns:a="http://schemas.openxmlformats.org/drawingml/2006/main">
                <a:graphicData uri="http://schemas.microsoft.com/office/word/2010/wordprocessingShape">
                  <wps:wsp>
                    <wps:cNvSpPr/>
                    <wps:spPr>
                      <a:xfrm>
                        <a:off x="2831400" y="3337088"/>
                        <a:ext cx="5029200" cy="885825"/>
                      </a:xfrm>
                      <a:prstGeom prst="rect">
                        <a:avLst/>
                      </a:prstGeom>
                      <a:solidFill>
                        <a:srgbClr val="969696"/>
                      </a:solidFill>
                      <a:ln>
                        <a:noFill/>
                      </a:ln>
                    </wps:spPr>
                    <wps:txbx>
                      <w:txbxContent>
                        <w:p w14:paraId="445681DE" w14:textId="77777777" w:rsidR="0005670F" w:rsidRDefault="0005670F">
                          <w:pPr>
                            <w:textDirection w:val="btLr"/>
                          </w:pPr>
                        </w:p>
                        <w:p w14:paraId="45C10C6C" w14:textId="77777777" w:rsidR="0005670F" w:rsidRDefault="0005670F">
                          <w:pPr>
                            <w:textDirection w:val="btLr"/>
                          </w:pPr>
                        </w:p>
                        <w:p w14:paraId="1A065EDB" w14:textId="77777777" w:rsidR="0005670F" w:rsidRDefault="0007197D">
                          <w:pPr>
                            <w:textDirection w:val="btLr"/>
                          </w:pPr>
                          <w:r>
                            <w:rPr>
                              <w:rFonts w:ascii="Arial" w:eastAsia="Arial" w:hAnsi="Arial" w:cs="Arial"/>
                              <w:b/>
                              <w:color w:val="FFFFFF"/>
                            </w:rPr>
                            <w:t>JOB DESCRIPTION</w:t>
                          </w:r>
                        </w:p>
                        <w:p w14:paraId="0171C650" w14:textId="77777777" w:rsidR="0005670F" w:rsidRDefault="0005670F">
                          <w:pPr>
                            <w:textDirection w:val="btLr"/>
                          </w:pPr>
                        </w:p>
                      </w:txbxContent>
                    </wps:txbx>
                    <wps:bodyPr spcFirstLastPara="1" wrap="square" lIns="91425" tIns="45700" rIns="91425" bIns="45700" anchor="t" anchorCtr="0">
                      <a:noAutofit/>
                    </wps:bodyPr>
                  </wps:wsp>
                </a:graphicData>
              </a:graphic>
            </wp:anchor>
          </w:drawing>
        </mc:Choice>
        <mc:Fallback>
          <w:pict>
            <v:rect w14:anchorId="10D8EF90" id="Rectangle 1" o:spid="_x0000_s1026" style="position:absolute;margin-left:134pt;margin-top:11pt;width:396pt;height: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" fillcolor="#969696" stroked="f">
              <v:textbox inset="2.53958mm,1.2694mm,2.53958mm,1.2694mm">
                <w:txbxContent>
                  <w:p w14:paraId="445681DE" w14:textId="77777777" w:rsidR="0005670F" w:rsidRDefault="0005670F">
                    <w:pPr>
                      <w:textDirection w:val="btLr"/>
                    </w:pPr>
                  </w:p>
                  <w:p w14:paraId="45C10C6C" w14:textId="77777777" w:rsidR="0005670F" w:rsidRDefault="0005670F">
                    <w:pPr>
                      <w:textDirection w:val="btLr"/>
                    </w:pPr>
                  </w:p>
                  <w:p w14:paraId="1A065EDB" w14:textId="77777777" w:rsidR="0005670F" w:rsidRDefault="0007197D">
                    <w:pPr>
                      <w:textDirection w:val="btLr"/>
                    </w:pPr>
                    <w:r>
                      <w:rPr>
                        <w:rFonts w:ascii="Arial" w:eastAsia="Arial" w:hAnsi="Arial" w:cs="Arial"/>
                        <w:b/>
                        <w:color w:val="FFFFFF"/>
                      </w:rPr>
                      <w:t>JOB DESCRIPTION</w:t>
                    </w:r>
                  </w:p>
                  <w:p w14:paraId="0171C650" w14:textId="77777777" w:rsidR="0005670F" w:rsidRDefault="0005670F">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21D1" w14:textId="77777777" w:rsidR="0005670F" w:rsidRDefault="00056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D5C"/>
    <w:multiLevelType w:val="multilevel"/>
    <w:tmpl w:val="A4DC0D5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2731678"/>
    <w:multiLevelType w:val="multilevel"/>
    <w:tmpl w:val="4D401FB6"/>
    <w:lvl w:ilvl="0">
      <w:start w:val="2016"/>
      <w:numFmt w:val="bullet"/>
      <w:lvlText w:val="-"/>
      <w:lvlJc w:val="righ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CFA7BCE"/>
    <w:multiLevelType w:val="hybridMultilevel"/>
    <w:tmpl w:val="9E4C6376"/>
    <w:lvl w:ilvl="0" w:tplc="00A40B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0629F"/>
    <w:multiLevelType w:val="multilevel"/>
    <w:tmpl w:val="570E18C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6665514"/>
    <w:multiLevelType w:val="multilevel"/>
    <w:tmpl w:val="4FDE519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60317B03"/>
    <w:multiLevelType w:val="hybridMultilevel"/>
    <w:tmpl w:val="E818980E"/>
    <w:lvl w:ilvl="0" w:tplc="00A40B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309C7"/>
    <w:multiLevelType w:val="multilevel"/>
    <w:tmpl w:val="6E264296"/>
    <w:lvl w:ilvl="0">
      <w:start w:val="2016"/>
      <w:numFmt w:val="bullet"/>
      <w:lvlText w:val="-"/>
      <w:lvlJc w:val="righ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0F"/>
    <w:rsid w:val="00020CC2"/>
    <w:rsid w:val="0005670F"/>
    <w:rsid w:val="0007197D"/>
    <w:rsid w:val="000E3FF0"/>
    <w:rsid w:val="0040381C"/>
    <w:rsid w:val="005F71E4"/>
    <w:rsid w:val="007D424D"/>
    <w:rsid w:val="009B059C"/>
    <w:rsid w:val="00B863CF"/>
    <w:rsid w:val="00F03573"/>
    <w:rsid w:val="00F17585"/>
    <w:rsid w:val="00F34D1F"/>
    <w:rsid w:val="00F8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D88A"/>
  <w15:docId w15:val="{F3E7B750-7DFE-5C43-80F2-32C4611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rFonts w:ascii="Courier New" w:eastAsia="Courier New" w:hAnsi="Courier New" w:cs="Courier New"/>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F82DEC"/>
    <w:pPr>
      <w:ind w:left="720"/>
      <w:contextualSpacing/>
    </w:pPr>
  </w:style>
  <w:style w:type="paragraph" w:styleId="NormalWeb">
    <w:name w:val="Normal (Web)"/>
    <w:basedOn w:val="Normal"/>
    <w:uiPriority w:val="99"/>
    <w:unhideWhenUsed/>
    <w:rsid w:val="00F82DE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Seaton</dc:creator>
  <cp:lastModifiedBy>Joanna Seaton</cp:lastModifiedBy>
  <cp:revision>4</cp:revision>
  <dcterms:created xsi:type="dcterms:W3CDTF">2019-10-14T19:16:00Z</dcterms:created>
  <dcterms:modified xsi:type="dcterms:W3CDTF">2019-10-14T19:28:00Z</dcterms:modified>
</cp:coreProperties>
</file>